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DB9" w:rsidRPr="00EC6DB9" w:rsidRDefault="00492289" w:rsidP="00EC6DB9">
      <w:pPr>
        <w:pStyle w:val="Style11"/>
        <w:widowControl/>
        <w:spacing w:line="276" w:lineRule="auto"/>
        <w:jc w:val="center"/>
        <w:rPr>
          <w:rStyle w:val="FontStyle30"/>
          <w:rFonts w:ascii="Times New Roman" w:hAnsi="Times New Roman" w:cs="Times New Roman"/>
        </w:rPr>
      </w:pPr>
      <w:r w:rsidRPr="00EC6DB9">
        <w:rPr>
          <w:rStyle w:val="FontStyle30"/>
          <w:rFonts w:ascii="Times New Roman" w:hAnsi="Times New Roman" w:cs="Times New Roman"/>
        </w:rPr>
        <w:t>Пояснительная записка</w:t>
      </w:r>
    </w:p>
    <w:p w:rsidR="002017FD" w:rsidRPr="00EC6DB9" w:rsidRDefault="00492289" w:rsidP="00EC6DB9">
      <w:pPr>
        <w:pStyle w:val="Style11"/>
        <w:widowControl/>
        <w:spacing w:line="276" w:lineRule="auto"/>
        <w:jc w:val="center"/>
        <w:rPr>
          <w:rStyle w:val="FontStyle29"/>
          <w:sz w:val="28"/>
          <w:szCs w:val="28"/>
        </w:rPr>
      </w:pPr>
      <w:r w:rsidRPr="00EC6DB9">
        <w:rPr>
          <w:rStyle w:val="FontStyle29"/>
          <w:sz w:val="28"/>
          <w:szCs w:val="28"/>
        </w:rPr>
        <w:t>Статус документа</w:t>
      </w:r>
    </w:p>
    <w:p w:rsidR="002017FD" w:rsidRPr="00EC6DB9" w:rsidRDefault="00492289" w:rsidP="00EC6DB9">
      <w:pPr>
        <w:pStyle w:val="Style3"/>
        <w:widowControl/>
        <w:spacing w:line="276" w:lineRule="auto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>Рабочая программа по геометрии 7 класса со</w:t>
      </w:r>
      <w:r w:rsidRPr="00EC6DB9">
        <w:rPr>
          <w:rStyle w:val="FontStyle28"/>
          <w:sz w:val="28"/>
          <w:szCs w:val="28"/>
        </w:rPr>
        <w:softHyphen/>
        <w:t>ставлена на основе федерального компонента го</w:t>
      </w:r>
      <w:r w:rsidRPr="00EC6DB9">
        <w:rPr>
          <w:rStyle w:val="FontStyle28"/>
          <w:sz w:val="28"/>
          <w:szCs w:val="28"/>
        </w:rPr>
        <w:softHyphen/>
        <w:t>сударственного стандарта основного общего обра</w:t>
      </w:r>
      <w:r w:rsidRPr="00EC6DB9">
        <w:rPr>
          <w:rStyle w:val="FontStyle28"/>
          <w:sz w:val="28"/>
          <w:szCs w:val="28"/>
        </w:rPr>
        <w:softHyphen/>
        <w:t>зования, Программы по геометрии к учебнику для 7—9 классов общеобразовательных школ авторов Л.С. Атанасяна, В.Ф. Бутузова, СБ. Кадомцева, Э.Г. Позняка и И.И. Юдиной.</w:t>
      </w:r>
    </w:p>
    <w:p w:rsidR="002017FD" w:rsidRPr="00EC6DB9" w:rsidRDefault="00492289" w:rsidP="00EC6DB9">
      <w:pPr>
        <w:pStyle w:val="Style3"/>
        <w:widowControl/>
        <w:spacing w:line="276" w:lineRule="auto"/>
        <w:ind w:firstLine="336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>Данная рабочая программа полностью отражает базовый уровень подготовки школьников по разде</w:t>
      </w:r>
      <w:r w:rsidRPr="00EC6DB9">
        <w:rPr>
          <w:rStyle w:val="FontStyle28"/>
          <w:sz w:val="28"/>
          <w:szCs w:val="28"/>
        </w:rPr>
        <w:softHyphen/>
        <w:t>лам программы. Она конкретизирует содержание тем образовательного стандарта и дает примерное распределение учебных часов по разделам курса.</w:t>
      </w:r>
    </w:p>
    <w:p w:rsidR="002017FD" w:rsidRPr="00EC6DB9" w:rsidRDefault="00492289" w:rsidP="00EC6DB9">
      <w:pPr>
        <w:pStyle w:val="Style3"/>
        <w:widowControl/>
        <w:spacing w:line="276" w:lineRule="auto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 xml:space="preserve">Программа выполняет две основные функции. </w:t>
      </w:r>
      <w:r w:rsidRPr="00EC6DB9">
        <w:rPr>
          <w:rStyle w:val="FontStyle27"/>
          <w:sz w:val="28"/>
          <w:szCs w:val="28"/>
        </w:rPr>
        <w:t xml:space="preserve">Информационно-методическая </w:t>
      </w:r>
      <w:r w:rsidRPr="00EC6DB9">
        <w:rPr>
          <w:rStyle w:val="FontStyle28"/>
          <w:sz w:val="28"/>
          <w:szCs w:val="28"/>
        </w:rPr>
        <w:t>функция позволяет всем участникам образовательного процесса полу</w:t>
      </w:r>
      <w:r w:rsidRPr="00EC6DB9">
        <w:rPr>
          <w:rStyle w:val="FontStyle28"/>
          <w:sz w:val="28"/>
          <w:szCs w:val="28"/>
        </w:rPr>
        <w:softHyphen/>
        <w:t>чить представление о целях, содержании, общей стратегии обучения, воспитания и развития уча</w:t>
      </w:r>
      <w:r w:rsidRPr="00EC6DB9">
        <w:rPr>
          <w:rStyle w:val="FontStyle28"/>
          <w:sz w:val="28"/>
          <w:szCs w:val="28"/>
        </w:rPr>
        <w:softHyphen/>
        <w:t xml:space="preserve">щихся средствами данного учебного предмета. </w:t>
      </w:r>
      <w:r w:rsidR="002638B2" w:rsidRPr="00EC6DB9">
        <w:rPr>
          <w:rStyle w:val="FontStyle27"/>
          <w:sz w:val="28"/>
          <w:szCs w:val="28"/>
        </w:rPr>
        <w:t>Ор</w:t>
      </w:r>
      <w:r w:rsidRPr="00EC6DB9">
        <w:rPr>
          <w:rStyle w:val="FontStyle27"/>
          <w:sz w:val="28"/>
          <w:szCs w:val="28"/>
        </w:rPr>
        <w:t xml:space="preserve">ганизационно-планирующая </w:t>
      </w:r>
      <w:r w:rsidRPr="00EC6DB9">
        <w:rPr>
          <w:rStyle w:val="FontStyle28"/>
          <w:sz w:val="28"/>
          <w:szCs w:val="28"/>
        </w:rPr>
        <w:t>функция предусматри</w:t>
      </w:r>
      <w:r w:rsidRPr="00EC6DB9">
        <w:rPr>
          <w:rStyle w:val="FontStyle28"/>
          <w:sz w:val="28"/>
          <w:szCs w:val="28"/>
        </w:rPr>
        <w:softHyphen/>
        <w:t>вает выделение этапов обучения, структурирование учебного материала, определение его количествен</w:t>
      </w:r>
      <w:r w:rsidRPr="00EC6DB9">
        <w:rPr>
          <w:rStyle w:val="FontStyle28"/>
          <w:sz w:val="28"/>
          <w:szCs w:val="28"/>
        </w:rPr>
        <w:softHyphen/>
        <w:t>ных и качественных характеристик на каждом из этапов.</w:t>
      </w:r>
    </w:p>
    <w:p w:rsidR="002017FD" w:rsidRPr="00EC6DB9" w:rsidRDefault="00492289" w:rsidP="00EC6DB9">
      <w:pPr>
        <w:pStyle w:val="Style10"/>
        <w:widowControl/>
        <w:spacing w:line="276" w:lineRule="auto"/>
        <w:rPr>
          <w:rStyle w:val="FontStyle29"/>
          <w:sz w:val="28"/>
          <w:szCs w:val="28"/>
        </w:rPr>
      </w:pPr>
      <w:r w:rsidRPr="00EC6DB9">
        <w:rPr>
          <w:rStyle w:val="FontStyle29"/>
          <w:sz w:val="28"/>
          <w:szCs w:val="28"/>
        </w:rPr>
        <w:t>Общая характеристика учебного предмета</w:t>
      </w:r>
    </w:p>
    <w:p w:rsidR="002017FD" w:rsidRPr="00EC6DB9" w:rsidRDefault="00492289" w:rsidP="00EC6DB9">
      <w:pPr>
        <w:pStyle w:val="Style3"/>
        <w:widowControl/>
        <w:spacing w:line="276" w:lineRule="auto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>Геометрия — один из важнейших компонентов математического образования, она необходима для приобретения конкретных знаний о пространстве и практически значимых умений, формирования языка описания объектов окружающего мира, раз</w:t>
      </w:r>
      <w:r w:rsidRPr="00EC6DB9">
        <w:rPr>
          <w:rStyle w:val="FontStyle28"/>
          <w:sz w:val="28"/>
          <w:szCs w:val="28"/>
        </w:rPr>
        <w:softHyphen/>
        <w:t>вития пространственного воображения и интуиции, математической культуры и эстетического воспи</w:t>
      </w:r>
      <w:r w:rsidRPr="00EC6DB9">
        <w:rPr>
          <w:rStyle w:val="FontStyle28"/>
          <w:sz w:val="28"/>
          <w:szCs w:val="28"/>
        </w:rPr>
        <w:softHyphen/>
        <w:t>тания учащихся. Изучение геометрии вносит вклад в развитие логического мышления и формирование понятия доказательства.</w:t>
      </w:r>
    </w:p>
    <w:p w:rsidR="002017FD" w:rsidRPr="00EC6DB9" w:rsidRDefault="00492289" w:rsidP="00EC6DB9">
      <w:pPr>
        <w:pStyle w:val="Style10"/>
        <w:widowControl/>
        <w:spacing w:line="276" w:lineRule="auto"/>
        <w:rPr>
          <w:rStyle w:val="FontStyle29"/>
          <w:sz w:val="28"/>
          <w:szCs w:val="28"/>
        </w:rPr>
      </w:pPr>
      <w:r w:rsidRPr="00EC6DB9">
        <w:rPr>
          <w:rStyle w:val="FontStyle29"/>
          <w:sz w:val="28"/>
          <w:szCs w:val="28"/>
        </w:rPr>
        <w:t>Цели</w:t>
      </w:r>
    </w:p>
    <w:p w:rsidR="002017FD" w:rsidRPr="00EC6DB9" w:rsidRDefault="00492289" w:rsidP="00EC6DB9">
      <w:pPr>
        <w:pStyle w:val="Style3"/>
        <w:widowControl/>
        <w:spacing w:line="276" w:lineRule="auto"/>
        <w:ind w:firstLine="336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>Изучение предмета направлено на достижение следующих целей:</w:t>
      </w:r>
    </w:p>
    <w:p w:rsidR="002017FD" w:rsidRPr="00EC6DB9" w:rsidRDefault="00492289" w:rsidP="00EC6DB9">
      <w:pPr>
        <w:pStyle w:val="Style8"/>
        <w:widowControl/>
        <w:numPr>
          <w:ilvl w:val="0"/>
          <w:numId w:val="1"/>
        </w:numPr>
        <w:tabs>
          <w:tab w:val="left" w:pos="566"/>
        </w:tabs>
        <w:spacing w:line="276" w:lineRule="auto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>овладение системой знаний и умений, не</w:t>
      </w:r>
      <w:r w:rsidRPr="00EC6DB9">
        <w:rPr>
          <w:rStyle w:val="FontStyle28"/>
          <w:sz w:val="28"/>
          <w:szCs w:val="28"/>
        </w:rPr>
        <w:softHyphen/>
        <w:t>обходимых для применения в практической деятельности, изучения смежных дисциплин, продолжения образования;</w:t>
      </w:r>
    </w:p>
    <w:p w:rsidR="002017FD" w:rsidRPr="00EC6DB9" w:rsidRDefault="00492289" w:rsidP="00EC6DB9">
      <w:pPr>
        <w:pStyle w:val="Style8"/>
        <w:widowControl/>
        <w:numPr>
          <w:ilvl w:val="0"/>
          <w:numId w:val="1"/>
        </w:numPr>
        <w:tabs>
          <w:tab w:val="left" w:pos="566"/>
        </w:tabs>
        <w:spacing w:line="276" w:lineRule="auto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>интеллектуальное развитие, формирование свойственных математической деятельности качеств личности, необходимых человеку для полноценной жизни в современном общест</w:t>
      </w:r>
      <w:r w:rsidRPr="00EC6DB9">
        <w:rPr>
          <w:rStyle w:val="FontStyle28"/>
          <w:sz w:val="28"/>
          <w:szCs w:val="28"/>
        </w:rPr>
        <w:softHyphen/>
        <w:t>ве: ясности и точности мысли, критичности мышления, интуиции, логического мышле</w:t>
      </w:r>
      <w:r w:rsidRPr="00EC6DB9">
        <w:rPr>
          <w:rStyle w:val="FontStyle28"/>
          <w:sz w:val="28"/>
          <w:szCs w:val="28"/>
        </w:rPr>
        <w:softHyphen/>
        <w:t>ния, элементов алгоритмической культуры, способности к преодолению трудностей;</w:t>
      </w:r>
    </w:p>
    <w:p w:rsidR="002017FD" w:rsidRPr="00EC6DB9" w:rsidRDefault="00492289" w:rsidP="00EC6DB9">
      <w:pPr>
        <w:pStyle w:val="Style8"/>
        <w:widowControl/>
        <w:numPr>
          <w:ilvl w:val="0"/>
          <w:numId w:val="1"/>
        </w:numPr>
        <w:tabs>
          <w:tab w:val="left" w:pos="566"/>
        </w:tabs>
        <w:spacing w:line="276" w:lineRule="auto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>формирование представлений об идеях и ме</w:t>
      </w:r>
      <w:r w:rsidRPr="00EC6DB9">
        <w:rPr>
          <w:rStyle w:val="FontStyle28"/>
          <w:sz w:val="28"/>
          <w:szCs w:val="28"/>
        </w:rPr>
        <w:softHyphen/>
        <w:t>тодах геометрии как универсального языка науки и техники, средства моделирования яв</w:t>
      </w:r>
      <w:r w:rsidRPr="00EC6DB9">
        <w:rPr>
          <w:rStyle w:val="FontStyle28"/>
          <w:sz w:val="28"/>
          <w:szCs w:val="28"/>
        </w:rPr>
        <w:softHyphen/>
        <w:t>лений и процессов;</w:t>
      </w:r>
    </w:p>
    <w:p w:rsidR="002017FD" w:rsidRPr="00EC6DB9" w:rsidRDefault="00492289" w:rsidP="00EC6DB9">
      <w:pPr>
        <w:pStyle w:val="Style8"/>
        <w:widowControl/>
        <w:numPr>
          <w:ilvl w:val="0"/>
          <w:numId w:val="1"/>
        </w:numPr>
        <w:tabs>
          <w:tab w:val="left" w:pos="566"/>
        </w:tabs>
        <w:spacing w:line="276" w:lineRule="auto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>воспитание культуры личности, отношения к предмету как к части общечеловеческой культуры, играющей особую роль в общест</w:t>
      </w:r>
      <w:r w:rsidRPr="00EC6DB9">
        <w:rPr>
          <w:rStyle w:val="FontStyle28"/>
          <w:sz w:val="28"/>
          <w:szCs w:val="28"/>
        </w:rPr>
        <w:softHyphen/>
        <w:t>венном развитии.</w:t>
      </w:r>
    </w:p>
    <w:p w:rsidR="002017FD" w:rsidRPr="00EC6DB9" w:rsidRDefault="00492289" w:rsidP="00EC6DB9">
      <w:pPr>
        <w:pStyle w:val="Style10"/>
        <w:widowControl/>
        <w:spacing w:line="276" w:lineRule="auto"/>
        <w:rPr>
          <w:rStyle w:val="FontStyle29"/>
          <w:sz w:val="28"/>
          <w:szCs w:val="28"/>
        </w:rPr>
      </w:pPr>
      <w:r w:rsidRPr="00EC6DB9">
        <w:rPr>
          <w:rStyle w:val="FontStyle29"/>
          <w:sz w:val="28"/>
          <w:szCs w:val="28"/>
        </w:rPr>
        <w:t>Место предмета</w:t>
      </w:r>
    </w:p>
    <w:p w:rsidR="002017FD" w:rsidRPr="00EC6DB9" w:rsidRDefault="00492289" w:rsidP="00EC6DB9">
      <w:pPr>
        <w:pStyle w:val="Style3"/>
        <w:widowControl/>
        <w:spacing w:line="276" w:lineRule="auto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>На изучение предмета отводится 2 часа в неделю, итого 68 часов за учебный год.</w:t>
      </w:r>
    </w:p>
    <w:p w:rsidR="002017FD" w:rsidRPr="00EC6DB9" w:rsidRDefault="00492289" w:rsidP="00EC6DB9">
      <w:pPr>
        <w:pStyle w:val="Style10"/>
        <w:widowControl/>
        <w:spacing w:line="276" w:lineRule="auto"/>
        <w:rPr>
          <w:rStyle w:val="FontStyle29"/>
          <w:sz w:val="28"/>
          <w:szCs w:val="28"/>
        </w:rPr>
      </w:pPr>
      <w:r w:rsidRPr="00EC6DB9">
        <w:rPr>
          <w:rStyle w:val="FontStyle29"/>
          <w:sz w:val="28"/>
          <w:szCs w:val="28"/>
        </w:rPr>
        <w:t>Результаты обучения</w:t>
      </w:r>
    </w:p>
    <w:p w:rsidR="002017FD" w:rsidRPr="00EC6DB9" w:rsidRDefault="00492289" w:rsidP="00EC6DB9">
      <w:pPr>
        <w:pStyle w:val="Style3"/>
        <w:widowControl/>
        <w:spacing w:line="276" w:lineRule="auto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lastRenderedPageBreak/>
        <w:t>Результаты обучения представлены в Требова</w:t>
      </w:r>
      <w:r w:rsidRPr="00EC6DB9">
        <w:rPr>
          <w:rStyle w:val="FontStyle28"/>
          <w:sz w:val="28"/>
          <w:szCs w:val="28"/>
        </w:rPr>
        <w:softHyphen/>
        <w:t>ниях к уровню подготовки и задают систему итого</w:t>
      </w:r>
      <w:r w:rsidRPr="00EC6DB9">
        <w:rPr>
          <w:rStyle w:val="FontStyle28"/>
          <w:sz w:val="28"/>
          <w:szCs w:val="28"/>
        </w:rPr>
        <w:softHyphen/>
        <w:t>вых результатов обучения, которых должны достичь</w:t>
      </w:r>
      <w:r w:rsidR="002638B2" w:rsidRPr="00EC6DB9">
        <w:rPr>
          <w:rStyle w:val="FontStyle28"/>
          <w:sz w:val="28"/>
          <w:szCs w:val="28"/>
        </w:rPr>
        <w:t xml:space="preserve"> </w:t>
      </w:r>
      <w:r w:rsidRPr="00EC6DB9">
        <w:rPr>
          <w:rStyle w:val="FontStyle28"/>
          <w:sz w:val="28"/>
          <w:szCs w:val="28"/>
        </w:rPr>
        <w:t>все учащиеся, оканчивающие 7 класс, и достижение которых является обязательным условием положи</w:t>
      </w:r>
      <w:r w:rsidRPr="00EC6DB9">
        <w:rPr>
          <w:rStyle w:val="FontStyle28"/>
          <w:sz w:val="28"/>
          <w:szCs w:val="28"/>
        </w:rPr>
        <w:softHyphen/>
        <w:t>тельной аттестации ученика за курс 7 класса. Эти требования структурированы по трем компонентам: знать, уметь, использовать приобретенные знания и умения в практической деятельности и повседнев</w:t>
      </w:r>
      <w:r w:rsidRPr="00EC6DB9">
        <w:rPr>
          <w:rStyle w:val="FontStyle28"/>
          <w:sz w:val="28"/>
          <w:szCs w:val="28"/>
        </w:rPr>
        <w:softHyphen/>
        <w:t>ной жизни.</w:t>
      </w:r>
    </w:p>
    <w:p w:rsidR="002017FD" w:rsidRPr="00EC6DB9" w:rsidRDefault="00492289" w:rsidP="00EC6DB9">
      <w:pPr>
        <w:pStyle w:val="Style10"/>
        <w:widowControl/>
        <w:spacing w:line="276" w:lineRule="auto"/>
        <w:rPr>
          <w:rStyle w:val="FontStyle29"/>
          <w:sz w:val="28"/>
          <w:szCs w:val="28"/>
        </w:rPr>
      </w:pPr>
      <w:r w:rsidRPr="00EC6DB9">
        <w:rPr>
          <w:rStyle w:val="FontStyle29"/>
          <w:sz w:val="28"/>
          <w:szCs w:val="28"/>
        </w:rPr>
        <w:t>Распределение учебных часов по разделам программы</w:t>
      </w:r>
    </w:p>
    <w:p w:rsidR="002017FD" w:rsidRPr="00EC6DB9" w:rsidRDefault="00492289" w:rsidP="00EC6DB9">
      <w:pPr>
        <w:pStyle w:val="Style14"/>
        <w:widowControl/>
        <w:spacing w:line="276" w:lineRule="auto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>Начальные геометрические сведения — 11 часов. Треугольники —18 часов. Параллельные прямые —13 часов. Соотношения между сторонами и углами тре</w:t>
      </w:r>
      <w:r w:rsidRPr="00EC6DB9">
        <w:rPr>
          <w:rStyle w:val="FontStyle28"/>
          <w:sz w:val="28"/>
          <w:szCs w:val="28"/>
        </w:rPr>
        <w:softHyphen/>
        <w:t>угольника — 20 часов. Повторение — 6 часов.</w:t>
      </w:r>
    </w:p>
    <w:p w:rsidR="002017FD" w:rsidRPr="00EC6DB9" w:rsidRDefault="00492289" w:rsidP="00EC6DB9">
      <w:pPr>
        <w:pStyle w:val="Style3"/>
        <w:widowControl/>
        <w:spacing w:line="276" w:lineRule="auto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>В каждом из разделов уделяется внимание при</w:t>
      </w:r>
      <w:r w:rsidRPr="00EC6DB9">
        <w:rPr>
          <w:rStyle w:val="FontStyle28"/>
          <w:sz w:val="28"/>
          <w:szCs w:val="28"/>
        </w:rPr>
        <w:softHyphen/>
        <w:t>витию навыков самостоятельной работы.</w:t>
      </w:r>
    </w:p>
    <w:p w:rsidR="002017FD" w:rsidRPr="00EC6DB9" w:rsidRDefault="00492289" w:rsidP="00EC6DB9">
      <w:pPr>
        <w:pStyle w:val="Style3"/>
        <w:widowControl/>
        <w:spacing w:line="276" w:lineRule="auto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>На протяжении изучения материала предпола</w:t>
      </w:r>
      <w:r w:rsidRPr="00EC6DB9">
        <w:rPr>
          <w:rStyle w:val="FontStyle28"/>
          <w:sz w:val="28"/>
          <w:szCs w:val="28"/>
        </w:rPr>
        <w:softHyphen/>
        <w:t>гается закрепление и отработка основных умений и навыков, их совершенствование, а также система</w:t>
      </w:r>
      <w:r w:rsidRPr="00EC6DB9">
        <w:rPr>
          <w:rStyle w:val="FontStyle28"/>
          <w:sz w:val="28"/>
          <w:szCs w:val="28"/>
        </w:rPr>
        <w:softHyphen/>
        <w:t>тизация полученных ранее знаний, таким образом, решаются следующие задачи:</w:t>
      </w:r>
    </w:p>
    <w:p w:rsidR="002017FD" w:rsidRPr="00EC6DB9" w:rsidRDefault="00492289" w:rsidP="00EC6DB9">
      <w:pPr>
        <w:pStyle w:val="Style8"/>
        <w:widowControl/>
        <w:numPr>
          <w:ilvl w:val="0"/>
          <w:numId w:val="2"/>
        </w:numPr>
        <w:tabs>
          <w:tab w:val="left" w:pos="581"/>
        </w:tabs>
        <w:spacing w:line="276" w:lineRule="auto"/>
        <w:ind w:hanging="182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>введение терминологии и отработка умения ее грамотного использования;</w:t>
      </w:r>
    </w:p>
    <w:p w:rsidR="002017FD" w:rsidRPr="00EC6DB9" w:rsidRDefault="00492289" w:rsidP="00EC6DB9">
      <w:pPr>
        <w:pStyle w:val="Style8"/>
        <w:widowControl/>
        <w:numPr>
          <w:ilvl w:val="0"/>
          <w:numId w:val="2"/>
        </w:numPr>
        <w:tabs>
          <w:tab w:val="left" w:pos="581"/>
        </w:tabs>
        <w:spacing w:line="276" w:lineRule="auto"/>
        <w:ind w:hanging="182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>развитие навыков изображения планиметри</w:t>
      </w:r>
      <w:r w:rsidRPr="00EC6DB9">
        <w:rPr>
          <w:rStyle w:val="FontStyle28"/>
          <w:sz w:val="28"/>
          <w:szCs w:val="28"/>
        </w:rPr>
        <w:softHyphen/>
        <w:t>ческих фигур и простейших геометрических конфигураций;</w:t>
      </w:r>
    </w:p>
    <w:p w:rsidR="002017FD" w:rsidRPr="00EC6DB9" w:rsidRDefault="00492289" w:rsidP="00EC6DB9">
      <w:pPr>
        <w:pStyle w:val="Style8"/>
        <w:widowControl/>
        <w:numPr>
          <w:ilvl w:val="0"/>
          <w:numId w:val="2"/>
        </w:numPr>
        <w:tabs>
          <w:tab w:val="left" w:pos="581"/>
        </w:tabs>
        <w:spacing w:line="276" w:lineRule="auto"/>
        <w:ind w:hanging="182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>совершенствование навыков применения свойств геометрических фигур как опоры при решении задач;</w:t>
      </w:r>
    </w:p>
    <w:p w:rsidR="002017FD" w:rsidRPr="00EC6DB9" w:rsidRDefault="00492289" w:rsidP="00EC6DB9">
      <w:pPr>
        <w:pStyle w:val="Style8"/>
        <w:widowControl/>
        <w:numPr>
          <w:ilvl w:val="0"/>
          <w:numId w:val="2"/>
        </w:numPr>
        <w:tabs>
          <w:tab w:val="left" w:pos="581"/>
        </w:tabs>
        <w:spacing w:line="276" w:lineRule="auto"/>
        <w:ind w:hanging="182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>формирование умения доказывать равенство данных треугольников;</w:t>
      </w:r>
    </w:p>
    <w:p w:rsidR="002017FD" w:rsidRPr="00EC6DB9" w:rsidRDefault="00492289" w:rsidP="00EC6DB9">
      <w:pPr>
        <w:pStyle w:val="Style8"/>
        <w:widowControl/>
        <w:numPr>
          <w:ilvl w:val="0"/>
          <w:numId w:val="2"/>
        </w:numPr>
        <w:tabs>
          <w:tab w:val="left" w:pos="581"/>
        </w:tabs>
        <w:spacing w:line="276" w:lineRule="auto"/>
        <w:ind w:hanging="182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>отработка навыков решения простейших за</w:t>
      </w:r>
      <w:r w:rsidRPr="00EC6DB9">
        <w:rPr>
          <w:rStyle w:val="FontStyle28"/>
          <w:sz w:val="28"/>
          <w:szCs w:val="28"/>
        </w:rPr>
        <w:softHyphen/>
        <w:t>дач на построение с помощью циркуля и ли</w:t>
      </w:r>
      <w:r w:rsidRPr="00EC6DB9">
        <w:rPr>
          <w:rStyle w:val="FontStyle28"/>
          <w:sz w:val="28"/>
          <w:szCs w:val="28"/>
        </w:rPr>
        <w:softHyphen/>
        <w:t>нейки;</w:t>
      </w:r>
    </w:p>
    <w:p w:rsidR="002017FD" w:rsidRPr="00EC6DB9" w:rsidRDefault="00492289" w:rsidP="00EC6DB9">
      <w:pPr>
        <w:pStyle w:val="Style8"/>
        <w:widowControl/>
        <w:numPr>
          <w:ilvl w:val="0"/>
          <w:numId w:val="2"/>
        </w:numPr>
        <w:tabs>
          <w:tab w:val="left" w:pos="581"/>
        </w:tabs>
        <w:spacing w:line="276" w:lineRule="auto"/>
        <w:ind w:hanging="182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>формирование умения доказывать парал</w:t>
      </w:r>
      <w:r w:rsidRPr="00EC6DB9">
        <w:rPr>
          <w:rStyle w:val="FontStyle28"/>
          <w:sz w:val="28"/>
          <w:szCs w:val="28"/>
        </w:rPr>
        <w:softHyphen/>
        <w:t>лельность прямых с использованием соот</w:t>
      </w:r>
      <w:r w:rsidRPr="00EC6DB9">
        <w:rPr>
          <w:rStyle w:val="FontStyle28"/>
          <w:sz w:val="28"/>
          <w:szCs w:val="28"/>
        </w:rPr>
        <w:softHyphen/>
        <w:t>ветствующих признаков, находить равные углы при параллельных прямых, что находит широкое применение в дальнейшем курсе геометрии;</w:t>
      </w:r>
    </w:p>
    <w:p w:rsidR="002017FD" w:rsidRPr="00EC6DB9" w:rsidRDefault="00492289" w:rsidP="00EC6DB9">
      <w:pPr>
        <w:pStyle w:val="Style8"/>
        <w:widowControl/>
        <w:tabs>
          <w:tab w:val="left" w:pos="590"/>
        </w:tabs>
        <w:spacing w:line="276" w:lineRule="auto"/>
        <w:ind w:firstLine="0"/>
        <w:jc w:val="left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>•</w:t>
      </w:r>
      <w:r w:rsidRPr="00EC6DB9">
        <w:rPr>
          <w:rStyle w:val="FontStyle28"/>
          <w:sz w:val="28"/>
          <w:szCs w:val="28"/>
        </w:rPr>
        <w:tab/>
        <w:t>расширение знаний учащихся о треугольниках.</w:t>
      </w:r>
    </w:p>
    <w:p w:rsidR="002017FD" w:rsidRPr="00EC6DB9" w:rsidRDefault="00492289" w:rsidP="00EC6DB9">
      <w:pPr>
        <w:pStyle w:val="Style3"/>
        <w:widowControl/>
        <w:spacing w:line="276" w:lineRule="auto"/>
        <w:ind w:firstLine="355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>В ходе изучения материала планируется прове</w:t>
      </w:r>
      <w:r w:rsidRPr="00EC6DB9">
        <w:rPr>
          <w:rStyle w:val="FontStyle28"/>
          <w:sz w:val="28"/>
          <w:szCs w:val="28"/>
        </w:rPr>
        <w:softHyphen/>
        <w:t>дение пяти контрольных работ по основным темам и одной итоговой контрольной работы.</w:t>
      </w:r>
    </w:p>
    <w:p w:rsidR="002638B2" w:rsidRPr="00EC6DB9" w:rsidRDefault="00492289" w:rsidP="00EC6DB9">
      <w:pPr>
        <w:pStyle w:val="Style18"/>
        <w:widowControl/>
        <w:spacing w:line="276" w:lineRule="auto"/>
        <w:rPr>
          <w:rStyle w:val="FontStyle29"/>
          <w:sz w:val="28"/>
          <w:szCs w:val="28"/>
        </w:rPr>
      </w:pPr>
      <w:r w:rsidRPr="00EC6DB9">
        <w:rPr>
          <w:rStyle w:val="FontStyle29"/>
          <w:sz w:val="28"/>
          <w:szCs w:val="28"/>
        </w:rPr>
        <w:t>Содержание обучения Начальные понятия и теоремы геометрии.</w:t>
      </w:r>
    </w:p>
    <w:p w:rsidR="002017FD" w:rsidRPr="00EC6DB9" w:rsidRDefault="00492289" w:rsidP="00EC6DB9">
      <w:pPr>
        <w:pStyle w:val="Style18"/>
        <w:widowControl/>
        <w:spacing w:line="276" w:lineRule="auto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>Возник</w:t>
      </w:r>
      <w:r w:rsidRPr="00EC6DB9">
        <w:rPr>
          <w:rStyle w:val="FontStyle28"/>
          <w:sz w:val="28"/>
          <w:szCs w:val="28"/>
        </w:rPr>
        <w:softHyphen/>
        <w:t>новение</w:t>
      </w:r>
      <w:r w:rsidR="002638B2" w:rsidRPr="00EC6DB9">
        <w:rPr>
          <w:rStyle w:val="FontStyle28"/>
          <w:sz w:val="28"/>
          <w:szCs w:val="28"/>
        </w:rPr>
        <w:t xml:space="preserve"> </w:t>
      </w:r>
      <w:r w:rsidRPr="00EC6DB9">
        <w:rPr>
          <w:rStyle w:val="FontStyle28"/>
          <w:sz w:val="28"/>
          <w:szCs w:val="28"/>
        </w:rPr>
        <w:t>геометрии из практики. Геометрические фигуры и тела. Равенство в геометрии. Точка, прямая и плоскость. Понятие о геометрическом месте точек. Расстояние. Отрезок, луч. Ломаная. Угол. Прямой угол. Острые и тупые углы. Вертикальные и смежные углы. Биссектриса угла и ее свойства. Параллельные и пересекающиеся прямые. Перпендикулярность прямых. Теоремы о параллельности и перпендику</w:t>
      </w:r>
      <w:r w:rsidRPr="00EC6DB9">
        <w:rPr>
          <w:rStyle w:val="FontStyle28"/>
          <w:sz w:val="28"/>
          <w:szCs w:val="28"/>
        </w:rPr>
        <w:softHyphen/>
        <w:t>лярности прямых. Свойство серединного перпен</w:t>
      </w:r>
      <w:r w:rsidRPr="00EC6DB9">
        <w:rPr>
          <w:rStyle w:val="FontStyle28"/>
          <w:sz w:val="28"/>
          <w:szCs w:val="28"/>
        </w:rPr>
        <w:softHyphen/>
        <w:t>дикуляра к отрезку. Перпендикуляр и наклонная к прямой. Многоугольники. Окружность и круг.</w:t>
      </w:r>
    </w:p>
    <w:p w:rsidR="002017FD" w:rsidRPr="00EC6DB9" w:rsidRDefault="00492289" w:rsidP="00EC6DB9">
      <w:pPr>
        <w:pStyle w:val="Style3"/>
        <w:widowControl/>
        <w:spacing w:line="276" w:lineRule="auto"/>
        <w:ind w:firstLine="336"/>
        <w:rPr>
          <w:rStyle w:val="FontStyle28"/>
          <w:sz w:val="28"/>
          <w:szCs w:val="28"/>
        </w:rPr>
      </w:pPr>
      <w:r w:rsidRPr="00EC6DB9">
        <w:rPr>
          <w:rStyle w:val="FontStyle29"/>
          <w:sz w:val="28"/>
          <w:szCs w:val="28"/>
        </w:rPr>
        <w:t xml:space="preserve">Треугольник. </w:t>
      </w:r>
      <w:r w:rsidRPr="00EC6DB9">
        <w:rPr>
          <w:rStyle w:val="FontStyle28"/>
          <w:sz w:val="28"/>
          <w:szCs w:val="28"/>
        </w:rPr>
        <w:t>Прямоугольные, остроугольные и тупоугольные треугольники. Высота, медиана, биссектриса. Равнобедренные и равносторонние треугольники; свойства и признаки равнобедренно</w:t>
      </w:r>
      <w:r w:rsidRPr="00EC6DB9">
        <w:rPr>
          <w:rStyle w:val="FontStyle28"/>
          <w:sz w:val="28"/>
          <w:szCs w:val="28"/>
        </w:rPr>
        <w:softHyphen/>
        <w:t xml:space="preserve">го треугольника. Признаки равенства </w:t>
      </w:r>
      <w:r w:rsidRPr="00EC6DB9">
        <w:rPr>
          <w:rStyle w:val="FontStyle28"/>
          <w:sz w:val="28"/>
          <w:szCs w:val="28"/>
        </w:rPr>
        <w:lastRenderedPageBreak/>
        <w:t>треугольников. Неравенство треугольника. Сумма углов треугольни</w:t>
      </w:r>
      <w:r w:rsidRPr="00EC6DB9">
        <w:rPr>
          <w:rStyle w:val="FontStyle28"/>
          <w:sz w:val="28"/>
          <w:szCs w:val="28"/>
        </w:rPr>
        <w:softHyphen/>
        <w:t>ка. Внешние углы треугольника. Зависимость между величинами сторон и углов треугольника.</w:t>
      </w:r>
    </w:p>
    <w:p w:rsidR="002017FD" w:rsidRPr="00EC6DB9" w:rsidRDefault="00492289" w:rsidP="00EC6DB9">
      <w:pPr>
        <w:pStyle w:val="Style3"/>
        <w:widowControl/>
        <w:spacing w:line="276" w:lineRule="auto"/>
        <w:ind w:firstLine="350"/>
        <w:rPr>
          <w:rStyle w:val="FontStyle28"/>
          <w:sz w:val="28"/>
          <w:szCs w:val="28"/>
        </w:rPr>
      </w:pPr>
      <w:r w:rsidRPr="00EC6DB9">
        <w:rPr>
          <w:rStyle w:val="FontStyle29"/>
          <w:sz w:val="28"/>
          <w:szCs w:val="28"/>
        </w:rPr>
        <w:t xml:space="preserve">Измерение геометрических величин. </w:t>
      </w:r>
      <w:r w:rsidRPr="00EC6DB9">
        <w:rPr>
          <w:rStyle w:val="FontStyle28"/>
          <w:sz w:val="28"/>
          <w:szCs w:val="28"/>
        </w:rPr>
        <w:t>Длина от</w:t>
      </w:r>
      <w:r w:rsidRPr="00EC6DB9">
        <w:rPr>
          <w:rStyle w:val="FontStyle28"/>
          <w:sz w:val="28"/>
          <w:szCs w:val="28"/>
        </w:rPr>
        <w:softHyphen/>
        <w:t>резка. Длина ломаной, периметр многоугольника. Расстояние от точки до прямой. Расстояние между параллельными прямыми. Величина угла. Градусная мера угла.</w:t>
      </w:r>
    </w:p>
    <w:p w:rsidR="002017FD" w:rsidRPr="00EC6DB9" w:rsidRDefault="00492289" w:rsidP="00EC6DB9">
      <w:pPr>
        <w:pStyle w:val="Style3"/>
        <w:widowControl/>
        <w:spacing w:line="276" w:lineRule="auto"/>
        <w:ind w:firstLine="341"/>
        <w:rPr>
          <w:rStyle w:val="FontStyle28"/>
          <w:sz w:val="28"/>
          <w:szCs w:val="28"/>
        </w:rPr>
      </w:pPr>
      <w:r w:rsidRPr="00EC6DB9">
        <w:rPr>
          <w:rStyle w:val="FontStyle29"/>
          <w:sz w:val="28"/>
          <w:szCs w:val="28"/>
        </w:rPr>
        <w:t xml:space="preserve">Построения с помощью циркуля и линейки. </w:t>
      </w:r>
      <w:r w:rsidRPr="00EC6DB9">
        <w:rPr>
          <w:rStyle w:val="FontStyle28"/>
          <w:sz w:val="28"/>
          <w:szCs w:val="28"/>
        </w:rPr>
        <w:t>Ос</w:t>
      </w:r>
      <w:r w:rsidRPr="00EC6DB9">
        <w:rPr>
          <w:rStyle w:val="FontStyle28"/>
          <w:sz w:val="28"/>
          <w:szCs w:val="28"/>
        </w:rPr>
        <w:softHyphen/>
        <w:t>новные задачи на построение: деление отрезка по</w:t>
      </w:r>
      <w:r w:rsidRPr="00EC6DB9">
        <w:rPr>
          <w:rStyle w:val="FontStyle28"/>
          <w:sz w:val="28"/>
          <w:szCs w:val="28"/>
        </w:rPr>
        <w:softHyphen/>
        <w:t>полам, построение треугольника по трем сторонам, построение перпендикуляра к прямой, построение биссектрисы.</w:t>
      </w:r>
    </w:p>
    <w:p w:rsidR="002017FD" w:rsidRPr="00EC6DB9" w:rsidRDefault="00492289" w:rsidP="00EC6DB9">
      <w:pPr>
        <w:pStyle w:val="Style17"/>
        <w:widowControl/>
        <w:spacing w:line="276" w:lineRule="auto"/>
        <w:ind w:firstLine="0"/>
        <w:jc w:val="left"/>
        <w:rPr>
          <w:rStyle w:val="FontStyle29"/>
          <w:sz w:val="28"/>
          <w:szCs w:val="28"/>
        </w:rPr>
      </w:pPr>
      <w:r w:rsidRPr="00EC6DB9">
        <w:rPr>
          <w:rStyle w:val="FontStyle29"/>
          <w:sz w:val="28"/>
          <w:szCs w:val="28"/>
        </w:rPr>
        <w:t>Требования к уровню подготовки учащихся</w:t>
      </w:r>
    </w:p>
    <w:p w:rsidR="002017FD" w:rsidRPr="00EC6DB9" w:rsidRDefault="00492289" w:rsidP="00EC6DB9">
      <w:pPr>
        <w:pStyle w:val="Style3"/>
        <w:widowControl/>
        <w:spacing w:line="276" w:lineRule="auto"/>
        <w:ind w:firstLine="0"/>
        <w:jc w:val="left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>В результате изучения курса учащиеся должны:</w:t>
      </w:r>
    </w:p>
    <w:p w:rsidR="002017FD" w:rsidRPr="00EC6DB9" w:rsidRDefault="00492289" w:rsidP="00EC6DB9">
      <w:pPr>
        <w:pStyle w:val="Style17"/>
        <w:widowControl/>
        <w:spacing w:line="276" w:lineRule="auto"/>
        <w:ind w:firstLine="0"/>
        <w:jc w:val="left"/>
        <w:rPr>
          <w:rStyle w:val="FontStyle29"/>
          <w:sz w:val="28"/>
          <w:szCs w:val="28"/>
        </w:rPr>
      </w:pPr>
      <w:r w:rsidRPr="00EC6DB9">
        <w:rPr>
          <w:rStyle w:val="FontStyle29"/>
          <w:sz w:val="28"/>
          <w:szCs w:val="28"/>
        </w:rPr>
        <w:t>знать:</w:t>
      </w:r>
    </w:p>
    <w:p w:rsidR="002017FD" w:rsidRPr="00EC6DB9" w:rsidRDefault="00492289" w:rsidP="00EC6DB9">
      <w:pPr>
        <w:pStyle w:val="Style8"/>
        <w:widowControl/>
        <w:numPr>
          <w:ilvl w:val="0"/>
          <w:numId w:val="1"/>
        </w:numPr>
        <w:tabs>
          <w:tab w:val="left" w:pos="581"/>
        </w:tabs>
        <w:spacing w:line="276" w:lineRule="auto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>основные понятия и определения геометри</w:t>
      </w:r>
      <w:r w:rsidRPr="00EC6DB9">
        <w:rPr>
          <w:rStyle w:val="FontStyle28"/>
          <w:sz w:val="28"/>
          <w:szCs w:val="28"/>
        </w:rPr>
        <w:softHyphen/>
        <w:t>ческих фигур по программе;</w:t>
      </w:r>
    </w:p>
    <w:p w:rsidR="002017FD" w:rsidRPr="00EC6DB9" w:rsidRDefault="00492289" w:rsidP="00EC6DB9">
      <w:pPr>
        <w:pStyle w:val="Style8"/>
        <w:widowControl/>
        <w:numPr>
          <w:ilvl w:val="0"/>
          <w:numId w:val="1"/>
        </w:numPr>
        <w:tabs>
          <w:tab w:val="left" w:pos="581"/>
        </w:tabs>
        <w:spacing w:line="276" w:lineRule="auto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>формулировки аксиом планиметрии, основ</w:t>
      </w:r>
      <w:r w:rsidRPr="00EC6DB9">
        <w:rPr>
          <w:rStyle w:val="FontStyle28"/>
          <w:sz w:val="28"/>
          <w:szCs w:val="28"/>
        </w:rPr>
        <w:softHyphen/>
        <w:t>ных теорем и их следствий;</w:t>
      </w:r>
    </w:p>
    <w:p w:rsidR="002017FD" w:rsidRPr="00EC6DB9" w:rsidRDefault="00492289" w:rsidP="00EC6DB9">
      <w:pPr>
        <w:pStyle w:val="Style17"/>
        <w:widowControl/>
        <w:spacing w:line="276" w:lineRule="auto"/>
        <w:ind w:firstLine="0"/>
        <w:jc w:val="left"/>
        <w:rPr>
          <w:rStyle w:val="FontStyle29"/>
          <w:sz w:val="28"/>
          <w:szCs w:val="28"/>
        </w:rPr>
      </w:pPr>
      <w:r w:rsidRPr="00EC6DB9">
        <w:rPr>
          <w:rStyle w:val="FontStyle29"/>
          <w:sz w:val="28"/>
          <w:szCs w:val="28"/>
        </w:rPr>
        <w:t>уметь:</w:t>
      </w:r>
    </w:p>
    <w:p w:rsidR="002017FD" w:rsidRPr="00EC6DB9" w:rsidRDefault="00492289" w:rsidP="00EC6DB9">
      <w:pPr>
        <w:pStyle w:val="Style8"/>
        <w:widowControl/>
        <w:numPr>
          <w:ilvl w:val="0"/>
          <w:numId w:val="1"/>
        </w:numPr>
        <w:tabs>
          <w:tab w:val="left" w:pos="581"/>
        </w:tabs>
        <w:spacing w:line="276" w:lineRule="auto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>пользоваться геометрическим языком для описания предметов окружающего мира;</w:t>
      </w:r>
    </w:p>
    <w:p w:rsidR="002017FD" w:rsidRPr="00EC6DB9" w:rsidRDefault="00492289" w:rsidP="00EC6DB9">
      <w:pPr>
        <w:pStyle w:val="Style8"/>
        <w:widowControl/>
        <w:numPr>
          <w:ilvl w:val="0"/>
          <w:numId w:val="1"/>
        </w:numPr>
        <w:tabs>
          <w:tab w:val="left" w:pos="581"/>
        </w:tabs>
        <w:spacing w:line="276" w:lineRule="auto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>распознавать геометрические фигуры, разли</w:t>
      </w:r>
      <w:r w:rsidRPr="00EC6DB9">
        <w:rPr>
          <w:rStyle w:val="FontStyle28"/>
          <w:sz w:val="28"/>
          <w:szCs w:val="28"/>
        </w:rPr>
        <w:softHyphen/>
        <w:t>чать их взаимное расположение;</w:t>
      </w:r>
    </w:p>
    <w:p w:rsidR="002017FD" w:rsidRPr="00EC6DB9" w:rsidRDefault="00492289" w:rsidP="00EC6DB9">
      <w:pPr>
        <w:pStyle w:val="Style8"/>
        <w:widowControl/>
        <w:numPr>
          <w:ilvl w:val="0"/>
          <w:numId w:val="1"/>
        </w:numPr>
        <w:tabs>
          <w:tab w:val="left" w:pos="581"/>
        </w:tabs>
        <w:spacing w:line="276" w:lineRule="auto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>изображать геометрические фигуры, выпол</w:t>
      </w:r>
      <w:r w:rsidRPr="00EC6DB9">
        <w:rPr>
          <w:rStyle w:val="FontStyle28"/>
          <w:sz w:val="28"/>
          <w:szCs w:val="28"/>
        </w:rPr>
        <w:softHyphen/>
        <w:t>нять чертежи по условию задач, осуществлять преобразования фигур;</w:t>
      </w:r>
    </w:p>
    <w:p w:rsidR="002017FD" w:rsidRPr="00EC6DB9" w:rsidRDefault="00492289" w:rsidP="00EC6DB9">
      <w:pPr>
        <w:pStyle w:val="Style8"/>
        <w:widowControl/>
        <w:numPr>
          <w:ilvl w:val="0"/>
          <w:numId w:val="1"/>
        </w:numPr>
        <w:tabs>
          <w:tab w:val="left" w:pos="581"/>
        </w:tabs>
        <w:spacing w:line="276" w:lineRule="auto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>решать задачи на вычисление геометрических величин, применяя изученные свойства фигур и формулы;</w:t>
      </w:r>
    </w:p>
    <w:p w:rsidR="002017FD" w:rsidRPr="00EC6DB9" w:rsidRDefault="00492289" w:rsidP="00EC6DB9">
      <w:pPr>
        <w:pStyle w:val="Style8"/>
        <w:widowControl/>
        <w:numPr>
          <w:ilvl w:val="0"/>
          <w:numId w:val="1"/>
        </w:numPr>
        <w:tabs>
          <w:tab w:val="left" w:pos="581"/>
        </w:tabs>
        <w:spacing w:line="276" w:lineRule="auto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>решать геометрические задачи, опираясь на изученные свойства фигур и отношений между ними, применяя дополнительные по</w:t>
      </w:r>
      <w:r w:rsidRPr="00EC6DB9">
        <w:rPr>
          <w:rStyle w:val="FontStyle28"/>
          <w:sz w:val="28"/>
          <w:szCs w:val="28"/>
        </w:rPr>
        <w:softHyphen/>
        <w:t>строения, алгебраический аппарат и сообра</w:t>
      </w:r>
      <w:r w:rsidRPr="00EC6DB9">
        <w:rPr>
          <w:rStyle w:val="FontStyle28"/>
          <w:sz w:val="28"/>
          <w:szCs w:val="28"/>
        </w:rPr>
        <w:softHyphen/>
        <w:t>жения симметрии;</w:t>
      </w:r>
    </w:p>
    <w:p w:rsidR="002017FD" w:rsidRPr="00EC6DB9" w:rsidRDefault="00492289" w:rsidP="00EC6DB9">
      <w:pPr>
        <w:pStyle w:val="Style8"/>
        <w:widowControl/>
        <w:numPr>
          <w:ilvl w:val="0"/>
          <w:numId w:val="1"/>
        </w:numPr>
        <w:tabs>
          <w:tab w:val="left" w:pos="581"/>
        </w:tabs>
        <w:spacing w:line="276" w:lineRule="auto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>проводить доказательные рассуждения, при решении задач, используя известные теоремы и обнаруживая возможности их применения;</w:t>
      </w:r>
    </w:p>
    <w:p w:rsidR="002017FD" w:rsidRPr="00EC6DB9" w:rsidRDefault="00492289" w:rsidP="00EC6DB9">
      <w:pPr>
        <w:pStyle w:val="Style8"/>
        <w:widowControl/>
        <w:numPr>
          <w:ilvl w:val="0"/>
          <w:numId w:val="1"/>
        </w:numPr>
        <w:tabs>
          <w:tab w:val="left" w:pos="581"/>
        </w:tabs>
        <w:spacing w:line="276" w:lineRule="auto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>решать простейшие планиметрические задачи в пространстве;</w:t>
      </w:r>
    </w:p>
    <w:p w:rsidR="002017FD" w:rsidRPr="00EC6DB9" w:rsidRDefault="00492289" w:rsidP="00EC6DB9">
      <w:pPr>
        <w:pStyle w:val="Style8"/>
        <w:widowControl/>
        <w:numPr>
          <w:ilvl w:val="0"/>
          <w:numId w:val="1"/>
        </w:numPr>
        <w:tabs>
          <w:tab w:val="left" w:pos="581"/>
        </w:tabs>
        <w:spacing w:line="276" w:lineRule="auto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>владеть алгоритмами решения основных задач на построение;</w:t>
      </w:r>
    </w:p>
    <w:p w:rsidR="002017FD" w:rsidRPr="00EC6DB9" w:rsidRDefault="00492289" w:rsidP="00EC6DB9">
      <w:pPr>
        <w:pStyle w:val="Style17"/>
        <w:widowControl/>
        <w:spacing w:line="276" w:lineRule="auto"/>
        <w:rPr>
          <w:rStyle w:val="FontStyle29"/>
          <w:sz w:val="28"/>
          <w:szCs w:val="28"/>
        </w:rPr>
      </w:pPr>
      <w:r w:rsidRPr="00EC6DB9">
        <w:rPr>
          <w:rStyle w:val="FontStyle29"/>
          <w:sz w:val="28"/>
          <w:szCs w:val="28"/>
        </w:rPr>
        <w:t>использовать приобретенные знания и умения в прак</w:t>
      </w:r>
      <w:r w:rsidRPr="00EC6DB9">
        <w:rPr>
          <w:rStyle w:val="FontStyle29"/>
          <w:sz w:val="28"/>
          <w:szCs w:val="28"/>
        </w:rPr>
        <w:softHyphen/>
        <w:t>тической деятельности и повседневной жизни для:</w:t>
      </w:r>
    </w:p>
    <w:p w:rsidR="002017FD" w:rsidRPr="00EC6DB9" w:rsidRDefault="00492289" w:rsidP="00EC6DB9">
      <w:pPr>
        <w:pStyle w:val="Style8"/>
        <w:widowControl/>
        <w:tabs>
          <w:tab w:val="left" w:pos="581"/>
        </w:tabs>
        <w:spacing w:line="276" w:lineRule="auto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>•</w:t>
      </w:r>
      <w:r w:rsidRPr="00EC6DB9">
        <w:rPr>
          <w:rStyle w:val="FontStyle28"/>
          <w:sz w:val="28"/>
          <w:szCs w:val="28"/>
        </w:rPr>
        <w:tab/>
        <w:t>описания реальных ситуаций на языке геомет</w:t>
      </w:r>
      <w:r w:rsidRPr="00EC6DB9">
        <w:rPr>
          <w:rStyle w:val="FontStyle28"/>
          <w:sz w:val="28"/>
          <w:szCs w:val="28"/>
        </w:rPr>
        <w:softHyphen/>
        <w:t>рии;</w:t>
      </w:r>
    </w:p>
    <w:p w:rsidR="002017FD" w:rsidRPr="00EC6DB9" w:rsidRDefault="00492289" w:rsidP="00EC6DB9">
      <w:pPr>
        <w:pStyle w:val="Style8"/>
        <w:widowControl/>
        <w:numPr>
          <w:ilvl w:val="0"/>
          <w:numId w:val="2"/>
        </w:numPr>
        <w:tabs>
          <w:tab w:val="left" w:pos="182"/>
        </w:tabs>
        <w:spacing w:line="276" w:lineRule="auto"/>
        <w:ind w:hanging="182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>решения практических задач, связанных с на</w:t>
      </w:r>
      <w:r w:rsidRPr="00EC6DB9">
        <w:rPr>
          <w:rStyle w:val="FontStyle28"/>
          <w:sz w:val="28"/>
          <w:szCs w:val="28"/>
        </w:rPr>
        <w:softHyphen/>
        <w:t>хождением геометрических величин (исполь</w:t>
      </w:r>
      <w:r w:rsidRPr="00EC6DB9">
        <w:rPr>
          <w:rStyle w:val="FontStyle28"/>
          <w:sz w:val="28"/>
          <w:szCs w:val="28"/>
        </w:rPr>
        <w:softHyphen/>
        <w:t>зуя при необходимости справочники и техни</w:t>
      </w:r>
      <w:r w:rsidRPr="00EC6DB9">
        <w:rPr>
          <w:rStyle w:val="FontStyle28"/>
          <w:sz w:val="28"/>
          <w:szCs w:val="28"/>
        </w:rPr>
        <w:softHyphen/>
        <w:t>ческие средства);</w:t>
      </w:r>
    </w:p>
    <w:p w:rsidR="002017FD" w:rsidRPr="00EC6DB9" w:rsidRDefault="00492289" w:rsidP="00EC6DB9">
      <w:pPr>
        <w:pStyle w:val="Style8"/>
        <w:widowControl/>
        <w:numPr>
          <w:ilvl w:val="0"/>
          <w:numId w:val="2"/>
        </w:numPr>
        <w:tabs>
          <w:tab w:val="left" w:pos="182"/>
        </w:tabs>
        <w:spacing w:line="276" w:lineRule="auto"/>
        <w:ind w:hanging="182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>построений геометрическими инструментами (линейка, угольник, циркуль, транспортир);</w:t>
      </w:r>
    </w:p>
    <w:p w:rsidR="002017FD" w:rsidRPr="00EC6DB9" w:rsidRDefault="00492289" w:rsidP="00EC6DB9">
      <w:pPr>
        <w:pStyle w:val="Style8"/>
        <w:widowControl/>
        <w:numPr>
          <w:ilvl w:val="0"/>
          <w:numId w:val="2"/>
        </w:numPr>
        <w:tabs>
          <w:tab w:val="left" w:pos="182"/>
        </w:tabs>
        <w:spacing w:line="276" w:lineRule="auto"/>
        <w:ind w:hanging="182"/>
        <w:rPr>
          <w:rStyle w:val="FontStyle28"/>
          <w:sz w:val="28"/>
          <w:szCs w:val="28"/>
        </w:rPr>
      </w:pPr>
      <w:r w:rsidRPr="00EC6DB9">
        <w:rPr>
          <w:rStyle w:val="FontStyle28"/>
          <w:sz w:val="28"/>
          <w:szCs w:val="28"/>
        </w:rPr>
        <w:t>владения практическими навыками исполь</w:t>
      </w:r>
      <w:r w:rsidRPr="00EC6DB9">
        <w:rPr>
          <w:rStyle w:val="FontStyle28"/>
          <w:sz w:val="28"/>
          <w:szCs w:val="28"/>
        </w:rPr>
        <w:softHyphen/>
        <w:t>зования геометрических инструментов для изображения фигур, а также нахождения длин отрезков и величин углов.</w:t>
      </w:r>
    </w:p>
    <w:p w:rsidR="002017FD" w:rsidRPr="00EC6DB9" w:rsidRDefault="00492289" w:rsidP="00EC6DB9">
      <w:pPr>
        <w:pStyle w:val="Style10"/>
        <w:widowControl/>
        <w:spacing w:line="276" w:lineRule="auto"/>
        <w:rPr>
          <w:rStyle w:val="FontStyle29"/>
          <w:sz w:val="28"/>
          <w:szCs w:val="28"/>
        </w:rPr>
      </w:pPr>
      <w:r w:rsidRPr="00EC6DB9">
        <w:rPr>
          <w:rStyle w:val="FontStyle29"/>
          <w:sz w:val="28"/>
          <w:szCs w:val="28"/>
        </w:rPr>
        <w:t>Используемый учебно-методический комплект</w:t>
      </w:r>
    </w:p>
    <w:p w:rsidR="002017FD" w:rsidRPr="00EC6DB9" w:rsidRDefault="00492289" w:rsidP="00EC6DB9">
      <w:pPr>
        <w:pStyle w:val="Style24"/>
        <w:widowControl/>
        <w:numPr>
          <w:ilvl w:val="0"/>
          <w:numId w:val="3"/>
        </w:numPr>
        <w:tabs>
          <w:tab w:val="left" w:pos="538"/>
        </w:tabs>
        <w:spacing w:line="276" w:lineRule="auto"/>
        <w:ind w:firstLine="0"/>
        <w:rPr>
          <w:rStyle w:val="FontStyle28"/>
          <w:sz w:val="28"/>
          <w:szCs w:val="28"/>
        </w:rPr>
      </w:pPr>
      <w:r w:rsidRPr="00EC6DB9">
        <w:rPr>
          <w:rStyle w:val="FontStyle33"/>
          <w:sz w:val="28"/>
          <w:szCs w:val="28"/>
        </w:rPr>
        <w:t>Атанасян Л.</w:t>
      </w:r>
      <w:r w:rsidRPr="00EC6DB9">
        <w:rPr>
          <w:rStyle w:val="FontStyle33"/>
          <w:spacing w:val="30"/>
          <w:sz w:val="28"/>
          <w:szCs w:val="28"/>
        </w:rPr>
        <w:t>С,</w:t>
      </w:r>
      <w:r w:rsidRPr="00EC6DB9">
        <w:rPr>
          <w:rStyle w:val="FontStyle33"/>
          <w:sz w:val="28"/>
          <w:szCs w:val="28"/>
        </w:rPr>
        <w:t xml:space="preserve"> Бутузов В.Ф., Кадомцев СБ., Позняк Э.Г., Юдина</w:t>
      </w:r>
      <w:r w:rsidR="002638B2" w:rsidRPr="00EC6DB9">
        <w:rPr>
          <w:rStyle w:val="FontStyle33"/>
          <w:sz w:val="28"/>
          <w:szCs w:val="28"/>
        </w:rPr>
        <w:t xml:space="preserve"> </w:t>
      </w:r>
      <w:r w:rsidRPr="00EC6DB9">
        <w:rPr>
          <w:rStyle w:val="FontStyle33"/>
          <w:sz w:val="28"/>
          <w:szCs w:val="28"/>
        </w:rPr>
        <w:t xml:space="preserve">И.И. </w:t>
      </w:r>
      <w:r w:rsidRPr="00EC6DB9">
        <w:rPr>
          <w:rStyle w:val="FontStyle28"/>
          <w:sz w:val="28"/>
          <w:szCs w:val="28"/>
        </w:rPr>
        <w:t xml:space="preserve">Геометрия. 7—9 классы: Учебник для общеобразовательных </w:t>
      </w:r>
      <w:r w:rsidR="002638B2" w:rsidRPr="00EC6DB9">
        <w:rPr>
          <w:rStyle w:val="FontStyle28"/>
          <w:sz w:val="28"/>
          <w:szCs w:val="28"/>
        </w:rPr>
        <w:t>учреждений. М.: Просвещение, 2011</w:t>
      </w:r>
      <w:r w:rsidRPr="00EC6DB9">
        <w:rPr>
          <w:rStyle w:val="FontStyle28"/>
          <w:sz w:val="28"/>
          <w:szCs w:val="28"/>
        </w:rPr>
        <w:t>.</w:t>
      </w:r>
    </w:p>
    <w:p w:rsidR="002017FD" w:rsidRPr="002638B2" w:rsidRDefault="002017FD" w:rsidP="002638B2">
      <w:pPr>
        <w:pStyle w:val="Style11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17FD" w:rsidRPr="002638B2" w:rsidRDefault="00492289" w:rsidP="002638B2">
      <w:pPr>
        <w:pStyle w:val="Style11"/>
        <w:widowControl/>
        <w:spacing w:before="110" w:line="276" w:lineRule="auto"/>
        <w:jc w:val="both"/>
        <w:rPr>
          <w:rStyle w:val="FontStyle30"/>
          <w:rFonts w:ascii="Times New Roman" w:hAnsi="Times New Roman" w:cs="Times New Roman"/>
        </w:rPr>
      </w:pPr>
      <w:r w:rsidRPr="002638B2">
        <w:rPr>
          <w:rStyle w:val="FontStyle30"/>
          <w:rFonts w:ascii="Times New Roman" w:hAnsi="Times New Roman" w:cs="Times New Roman"/>
        </w:rPr>
        <w:t>Тематическое планирование учебного материала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64"/>
        <w:gridCol w:w="7166"/>
        <w:gridCol w:w="1594"/>
      </w:tblGrid>
      <w:tr w:rsidR="006375DF" w:rsidRPr="00492289" w:rsidTr="006375DF">
        <w:trPr>
          <w:trHeight w:val="663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75DF" w:rsidRPr="00492289" w:rsidRDefault="006375DF" w:rsidP="006375DF">
            <w:pPr>
              <w:pStyle w:val="Style23"/>
              <w:widowControl/>
              <w:spacing w:line="276" w:lineRule="auto"/>
              <w:jc w:val="center"/>
              <w:rPr>
                <w:rStyle w:val="FontStyle31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31"/>
                <w:rFonts w:eastAsiaTheme="minorEastAsia"/>
                <w:sz w:val="28"/>
                <w:szCs w:val="28"/>
              </w:rPr>
              <w:t xml:space="preserve">№ </w:t>
            </w:r>
          </w:p>
        </w:tc>
        <w:tc>
          <w:tcPr>
            <w:tcW w:w="71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75DF" w:rsidRPr="00492289" w:rsidRDefault="006375DF" w:rsidP="006375DF">
            <w:pPr>
              <w:pStyle w:val="Style23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92289">
              <w:rPr>
                <w:rStyle w:val="FontStyle31"/>
                <w:rFonts w:eastAsiaTheme="minorEastAsia"/>
                <w:sz w:val="28"/>
                <w:szCs w:val="28"/>
              </w:rPr>
              <w:t>Тема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75DF" w:rsidRPr="00492289" w:rsidRDefault="006375DF" w:rsidP="002638B2">
            <w:pPr>
              <w:pStyle w:val="Style23"/>
              <w:widowControl/>
              <w:spacing w:line="276" w:lineRule="auto"/>
              <w:jc w:val="center"/>
              <w:rPr>
                <w:rStyle w:val="FontStyle31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31"/>
                <w:rFonts w:eastAsiaTheme="minorEastAsia"/>
                <w:sz w:val="28"/>
                <w:szCs w:val="28"/>
              </w:rPr>
              <w:t>Количество часов,</w:t>
            </w:r>
          </w:p>
        </w:tc>
      </w:tr>
      <w:tr w:rsidR="002017FD" w:rsidRPr="00492289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2017FD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3"/>
              <w:widowControl/>
              <w:spacing w:line="276" w:lineRule="auto"/>
              <w:rPr>
                <w:rStyle w:val="FontStyle31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31"/>
                <w:rFonts w:eastAsiaTheme="minorEastAsia"/>
                <w:sz w:val="28"/>
                <w:szCs w:val="28"/>
              </w:rPr>
              <w:t>Глава I. Начальные геометрические сведения (11 часов)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2017FD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017FD" w:rsidRPr="00492289"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7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Прямая и отрезок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1</w:t>
            </w:r>
          </w:p>
        </w:tc>
      </w:tr>
      <w:tr w:rsidR="002017FD" w:rsidRPr="00492289"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7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Луч и угол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1</w:t>
            </w:r>
          </w:p>
        </w:tc>
      </w:tr>
      <w:tr w:rsidR="002017FD" w:rsidRPr="00492289"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7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Сравнение отрезков и углов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1</w:t>
            </w:r>
          </w:p>
        </w:tc>
      </w:tr>
      <w:tr w:rsidR="002017FD" w:rsidRPr="00492289"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7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Измерение отрезков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2</w:t>
            </w:r>
          </w:p>
        </w:tc>
      </w:tr>
      <w:tr w:rsidR="002017FD" w:rsidRPr="00492289"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7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Измерение углов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1</w:t>
            </w:r>
          </w:p>
        </w:tc>
      </w:tr>
      <w:tr w:rsidR="002017FD" w:rsidRPr="00492289"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6</w:t>
            </w:r>
          </w:p>
        </w:tc>
        <w:tc>
          <w:tcPr>
            <w:tcW w:w="7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Перпендикулярные прямые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2</w:t>
            </w:r>
          </w:p>
        </w:tc>
      </w:tr>
      <w:tr w:rsidR="002017FD" w:rsidRPr="00492289"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2017FD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Решение задач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2</w:t>
            </w:r>
          </w:p>
        </w:tc>
      </w:tr>
      <w:tr w:rsidR="002017FD" w:rsidRPr="00492289"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2017FD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2"/>
              <w:widowControl/>
              <w:spacing w:line="276" w:lineRule="auto"/>
              <w:rPr>
                <w:rStyle w:val="FontStyle27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7"/>
                <w:rFonts w:eastAsiaTheme="minorEastAsia"/>
                <w:sz w:val="28"/>
                <w:szCs w:val="28"/>
              </w:rPr>
              <w:t>Контрольная работа 1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6375DF" w:rsidP="002638B2">
            <w:pPr>
              <w:pStyle w:val="Style21"/>
              <w:widowControl/>
              <w:spacing w:line="276" w:lineRule="auto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 xml:space="preserve">1  </w:t>
            </w:r>
          </w:p>
        </w:tc>
      </w:tr>
      <w:tr w:rsidR="002017FD" w:rsidRPr="00492289"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2017FD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3"/>
              <w:widowControl/>
              <w:spacing w:line="276" w:lineRule="auto"/>
              <w:rPr>
                <w:rStyle w:val="FontStyle31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31"/>
                <w:rFonts w:eastAsiaTheme="minorEastAsia"/>
                <w:sz w:val="28"/>
                <w:szCs w:val="28"/>
              </w:rPr>
              <w:t>Глава П. Треугольники (18 часов)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2017FD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017FD" w:rsidRPr="00492289"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7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Первый признак равенства треугольников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3</w:t>
            </w:r>
          </w:p>
        </w:tc>
      </w:tr>
      <w:tr w:rsidR="002017FD" w:rsidRPr="00492289"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7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Медианы, биссектрисы и высоты треугольника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3</w:t>
            </w:r>
          </w:p>
        </w:tc>
      </w:tr>
      <w:tr w:rsidR="002017FD" w:rsidRPr="00492289"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7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Второй и третий признаки равенства треугольников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4</w:t>
            </w:r>
          </w:p>
        </w:tc>
      </w:tr>
      <w:tr w:rsidR="002017FD" w:rsidRPr="00492289"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7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Задачи на построение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3</w:t>
            </w:r>
          </w:p>
        </w:tc>
      </w:tr>
      <w:tr w:rsidR="002017FD" w:rsidRPr="00492289"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2017FD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Решение задач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4</w:t>
            </w:r>
          </w:p>
        </w:tc>
      </w:tr>
      <w:tr w:rsidR="002017FD" w:rsidRPr="00492289"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2017FD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2"/>
              <w:widowControl/>
              <w:spacing w:line="276" w:lineRule="auto"/>
              <w:rPr>
                <w:rStyle w:val="FontStyle27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7"/>
                <w:rFonts w:eastAsiaTheme="minorEastAsia"/>
                <w:sz w:val="28"/>
                <w:szCs w:val="28"/>
              </w:rPr>
              <w:t>Контрольная работа 2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1</w:t>
            </w:r>
          </w:p>
        </w:tc>
      </w:tr>
      <w:tr w:rsidR="002017FD" w:rsidRPr="00492289"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2017FD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3"/>
              <w:widowControl/>
              <w:spacing w:line="276" w:lineRule="auto"/>
              <w:rPr>
                <w:rStyle w:val="FontStyle31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31"/>
                <w:rFonts w:eastAsiaTheme="minorEastAsia"/>
                <w:sz w:val="28"/>
                <w:szCs w:val="28"/>
              </w:rPr>
              <w:t>Глава III. Параллельные прямые (13 часов)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2017FD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017FD" w:rsidRPr="00492289"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7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Признаки параллельности двух прямых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4</w:t>
            </w:r>
          </w:p>
        </w:tc>
      </w:tr>
      <w:tr w:rsidR="002017FD" w:rsidRPr="00492289"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7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Аксиома параллельности прямых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5</w:t>
            </w:r>
          </w:p>
        </w:tc>
      </w:tr>
      <w:tr w:rsidR="002017FD" w:rsidRPr="00492289"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2017FD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Решение задач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3</w:t>
            </w:r>
          </w:p>
        </w:tc>
      </w:tr>
      <w:tr w:rsidR="002017FD" w:rsidRPr="00492289"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2017FD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2"/>
              <w:widowControl/>
              <w:spacing w:line="276" w:lineRule="auto"/>
              <w:rPr>
                <w:rStyle w:val="FontStyle32"/>
                <w:rFonts w:eastAsiaTheme="minorEastAsia"/>
                <w:spacing w:val="0"/>
                <w:sz w:val="28"/>
                <w:szCs w:val="28"/>
              </w:rPr>
            </w:pPr>
            <w:r w:rsidRPr="00492289">
              <w:rPr>
                <w:rStyle w:val="FontStyle27"/>
                <w:rFonts w:eastAsiaTheme="minorEastAsia"/>
                <w:sz w:val="28"/>
                <w:szCs w:val="28"/>
              </w:rPr>
              <w:t xml:space="preserve">Контрольная работа </w:t>
            </w:r>
            <w:r w:rsidRPr="00492289">
              <w:rPr>
                <w:rStyle w:val="FontStyle32"/>
                <w:rFonts w:eastAsiaTheme="minorEastAsia"/>
                <w:spacing w:val="0"/>
                <w:sz w:val="28"/>
                <w:szCs w:val="28"/>
              </w:rPr>
              <w:t>3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1</w:t>
            </w:r>
          </w:p>
        </w:tc>
      </w:tr>
      <w:tr w:rsidR="002017FD" w:rsidRPr="00492289"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2017FD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3"/>
              <w:widowControl/>
              <w:spacing w:line="276" w:lineRule="auto"/>
              <w:rPr>
                <w:rStyle w:val="FontStyle31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31"/>
                <w:rFonts w:eastAsiaTheme="minorEastAsia"/>
                <w:sz w:val="28"/>
                <w:szCs w:val="28"/>
              </w:rPr>
              <w:t>Глава IV. Соотношения между сторонами и углами треугольника (20 часов)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2017FD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017FD" w:rsidRPr="00492289"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7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Сумма углов треугольника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2</w:t>
            </w:r>
          </w:p>
        </w:tc>
      </w:tr>
      <w:tr w:rsidR="002017FD" w:rsidRPr="00492289"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7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Соотношения между сторонами й углами треугольника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3</w:t>
            </w:r>
          </w:p>
        </w:tc>
      </w:tr>
      <w:tr w:rsidR="002017FD" w:rsidRPr="00492289"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2017FD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2"/>
              <w:widowControl/>
              <w:spacing w:line="276" w:lineRule="auto"/>
              <w:rPr>
                <w:rStyle w:val="FontStyle27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7"/>
                <w:rFonts w:eastAsiaTheme="minorEastAsia"/>
                <w:sz w:val="28"/>
                <w:szCs w:val="28"/>
              </w:rPr>
              <w:t>Контрольная работа 4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6375DF" w:rsidP="002638B2">
            <w:pPr>
              <w:pStyle w:val="Style21"/>
              <w:widowControl/>
              <w:spacing w:line="276" w:lineRule="auto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 xml:space="preserve">1 </w:t>
            </w:r>
          </w:p>
        </w:tc>
      </w:tr>
      <w:tr w:rsidR="002017FD" w:rsidRPr="00492289"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7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Прямоугольные треугольники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4</w:t>
            </w:r>
          </w:p>
        </w:tc>
      </w:tr>
      <w:tr w:rsidR="002017FD" w:rsidRPr="00492289"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7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Построение треугольника по трем сторонам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4</w:t>
            </w:r>
          </w:p>
        </w:tc>
      </w:tr>
      <w:tr w:rsidR="002017FD" w:rsidRPr="00492289"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2017FD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Решение задач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5</w:t>
            </w:r>
          </w:p>
        </w:tc>
      </w:tr>
      <w:tr w:rsidR="002017FD" w:rsidRPr="00492289"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2017FD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2"/>
              <w:widowControl/>
              <w:spacing w:line="276" w:lineRule="auto"/>
              <w:rPr>
                <w:rStyle w:val="FontStyle32"/>
                <w:rFonts w:eastAsiaTheme="minorEastAsia"/>
                <w:spacing w:val="0"/>
                <w:sz w:val="28"/>
                <w:szCs w:val="28"/>
              </w:rPr>
            </w:pPr>
            <w:r w:rsidRPr="00492289">
              <w:rPr>
                <w:rStyle w:val="FontStyle27"/>
                <w:rFonts w:eastAsiaTheme="minorEastAsia"/>
                <w:sz w:val="28"/>
                <w:szCs w:val="28"/>
              </w:rPr>
              <w:t xml:space="preserve">Контрольная работа </w:t>
            </w:r>
            <w:r w:rsidRPr="00492289">
              <w:rPr>
                <w:rStyle w:val="FontStyle32"/>
                <w:rFonts w:eastAsiaTheme="minorEastAsia"/>
                <w:spacing w:val="0"/>
                <w:sz w:val="28"/>
                <w:szCs w:val="28"/>
              </w:rPr>
              <w:t>5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1</w:t>
            </w:r>
          </w:p>
        </w:tc>
      </w:tr>
      <w:tr w:rsidR="002017FD" w:rsidRPr="00492289"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2017FD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3"/>
              <w:widowControl/>
              <w:spacing w:line="276" w:lineRule="auto"/>
              <w:rPr>
                <w:rStyle w:val="FontStyle31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31"/>
                <w:rFonts w:eastAsiaTheme="minorEastAsia"/>
                <w:sz w:val="28"/>
                <w:szCs w:val="28"/>
              </w:rPr>
              <w:t>Повторение курса геометрии за 7 класс (6 часов)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2017FD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017FD" w:rsidRPr="00492289"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2017FD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Повторение. Решение задач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5</w:t>
            </w:r>
          </w:p>
        </w:tc>
      </w:tr>
      <w:tr w:rsidR="002017FD" w:rsidRPr="00492289"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2017FD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2"/>
              <w:widowControl/>
              <w:spacing w:line="276" w:lineRule="auto"/>
              <w:rPr>
                <w:rStyle w:val="FontStyle27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7"/>
                <w:rFonts w:eastAsiaTheme="minorEastAsia"/>
                <w:sz w:val="28"/>
                <w:szCs w:val="28"/>
              </w:rPr>
              <w:t>Контрольная работа 6 (итоговая)</w:t>
            </w: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1</w:t>
            </w:r>
          </w:p>
        </w:tc>
      </w:tr>
      <w:tr w:rsidR="002017FD" w:rsidRPr="00492289"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Итого</w:t>
            </w:r>
          </w:p>
        </w:tc>
        <w:tc>
          <w:tcPr>
            <w:tcW w:w="71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7FD" w:rsidRPr="00492289" w:rsidRDefault="002017FD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21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8"/>
                <w:szCs w:val="28"/>
              </w:rPr>
            </w:pPr>
            <w:r w:rsidRPr="00492289">
              <w:rPr>
                <w:rStyle w:val="FontStyle28"/>
                <w:rFonts w:eastAsiaTheme="minorEastAsia"/>
                <w:sz w:val="28"/>
                <w:szCs w:val="28"/>
              </w:rPr>
              <w:t>68 часов</w:t>
            </w:r>
          </w:p>
        </w:tc>
      </w:tr>
    </w:tbl>
    <w:p w:rsidR="00DD55A3" w:rsidRDefault="00DD55A3" w:rsidP="002638B2">
      <w:pPr>
        <w:pStyle w:val="Style11"/>
        <w:widowControl/>
        <w:spacing w:before="72" w:line="276" w:lineRule="auto"/>
        <w:jc w:val="both"/>
        <w:rPr>
          <w:rStyle w:val="FontStyle30"/>
          <w:rFonts w:ascii="Times New Roman" w:hAnsi="Times New Roman" w:cs="Times New Roman"/>
        </w:rPr>
      </w:pPr>
    </w:p>
    <w:p w:rsidR="00DD55A3" w:rsidRDefault="00DD55A3" w:rsidP="002638B2">
      <w:pPr>
        <w:pStyle w:val="Style11"/>
        <w:widowControl/>
        <w:spacing w:before="72" w:line="276" w:lineRule="auto"/>
        <w:jc w:val="both"/>
        <w:rPr>
          <w:rStyle w:val="FontStyle30"/>
          <w:rFonts w:ascii="Times New Roman" w:hAnsi="Times New Roman" w:cs="Times New Roman"/>
        </w:rPr>
      </w:pPr>
    </w:p>
    <w:p w:rsidR="002017FD" w:rsidRPr="002638B2" w:rsidRDefault="00492289" w:rsidP="006375DF">
      <w:pPr>
        <w:pStyle w:val="Style11"/>
        <w:widowControl/>
        <w:spacing w:before="72" w:line="276" w:lineRule="auto"/>
        <w:jc w:val="center"/>
        <w:rPr>
          <w:rStyle w:val="FontStyle30"/>
          <w:rFonts w:ascii="Times New Roman" w:hAnsi="Times New Roman" w:cs="Times New Roman"/>
        </w:rPr>
      </w:pPr>
      <w:r w:rsidRPr="002638B2">
        <w:rPr>
          <w:rStyle w:val="FontStyle30"/>
          <w:rFonts w:ascii="Times New Roman" w:hAnsi="Times New Roman" w:cs="Times New Roman"/>
        </w:rPr>
        <w:t>Поурочное планирование</w:t>
      </w:r>
    </w:p>
    <w:p w:rsidR="002017FD" w:rsidRPr="002638B2" w:rsidRDefault="002017FD" w:rsidP="002638B2">
      <w:pPr>
        <w:widowControl/>
        <w:spacing w:after="202" w:line="276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82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2"/>
        <w:gridCol w:w="12"/>
        <w:gridCol w:w="16"/>
        <w:gridCol w:w="1299"/>
        <w:gridCol w:w="14"/>
        <w:gridCol w:w="475"/>
        <w:gridCol w:w="602"/>
        <w:gridCol w:w="13"/>
        <w:gridCol w:w="44"/>
        <w:gridCol w:w="885"/>
        <w:gridCol w:w="1950"/>
        <w:gridCol w:w="28"/>
        <w:gridCol w:w="19"/>
        <w:gridCol w:w="1128"/>
        <w:gridCol w:w="2170"/>
        <w:gridCol w:w="24"/>
        <w:gridCol w:w="33"/>
        <w:gridCol w:w="1548"/>
        <w:gridCol w:w="11"/>
        <w:gridCol w:w="13"/>
        <w:gridCol w:w="35"/>
      </w:tblGrid>
      <w:tr w:rsidR="00DD55A3" w:rsidRPr="00492289" w:rsidTr="006375DF">
        <w:trPr>
          <w:gridAfter w:val="2"/>
          <w:wAfter w:w="48" w:type="dxa"/>
          <w:trHeight w:val="147"/>
        </w:trPr>
        <w:tc>
          <w:tcPr>
            <w:tcW w:w="5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9"/>
              <w:widowControl/>
              <w:spacing w:line="276" w:lineRule="auto"/>
              <w:rPr>
                <w:rStyle w:val="FontStyle31"/>
                <w:rFonts w:eastAsiaTheme="minorEastAsia"/>
              </w:rPr>
            </w:pPr>
            <w:r w:rsidRPr="00492289">
              <w:rPr>
                <w:rStyle w:val="FontStyle31"/>
                <w:rFonts w:eastAsiaTheme="minorEastAsia"/>
              </w:rPr>
              <w:t>№ п/п</w:t>
            </w:r>
          </w:p>
        </w:tc>
        <w:tc>
          <w:tcPr>
            <w:tcW w:w="17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9"/>
              <w:widowControl/>
              <w:spacing w:line="276" w:lineRule="auto"/>
              <w:jc w:val="left"/>
              <w:rPr>
                <w:rStyle w:val="FontStyle31"/>
                <w:rFonts w:eastAsiaTheme="minorEastAsia"/>
              </w:rPr>
            </w:pPr>
            <w:r w:rsidRPr="00492289">
              <w:rPr>
                <w:rStyle w:val="FontStyle31"/>
                <w:rFonts w:eastAsiaTheme="minorEastAsia"/>
              </w:rPr>
              <w:t>Тема урока</w:t>
            </w:r>
          </w:p>
        </w:tc>
        <w:tc>
          <w:tcPr>
            <w:tcW w:w="15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5"/>
              <w:widowControl/>
              <w:spacing w:line="276" w:lineRule="auto"/>
              <w:rPr>
                <w:rStyle w:val="FontStyle31"/>
                <w:rFonts w:eastAsiaTheme="minorEastAsia"/>
              </w:rPr>
            </w:pPr>
            <w:r w:rsidRPr="00492289">
              <w:rPr>
                <w:rStyle w:val="FontStyle31"/>
                <w:rFonts w:eastAsiaTheme="minorEastAsia"/>
              </w:rPr>
              <w:t>Тип урока</w:t>
            </w:r>
          </w:p>
        </w:tc>
        <w:tc>
          <w:tcPr>
            <w:tcW w:w="31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9"/>
              <w:widowControl/>
              <w:spacing w:line="276" w:lineRule="auto"/>
              <w:jc w:val="left"/>
              <w:rPr>
                <w:rStyle w:val="FontStyle31"/>
                <w:rFonts w:eastAsiaTheme="minorEastAsia"/>
              </w:rPr>
            </w:pPr>
            <w:r w:rsidRPr="00492289">
              <w:rPr>
                <w:rStyle w:val="FontStyle31"/>
                <w:rFonts w:eastAsiaTheme="minorEastAsia"/>
              </w:rPr>
              <w:t>Элементы содержания</w:t>
            </w:r>
          </w:p>
        </w:tc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9"/>
              <w:widowControl/>
              <w:spacing w:line="276" w:lineRule="auto"/>
              <w:ind w:firstLine="5"/>
              <w:jc w:val="left"/>
              <w:rPr>
                <w:rStyle w:val="FontStyle31"/>
                <w:rFonts w:eastAsiaTheme="minorEastAsia"/>
              </w:rPr>
            </w:pPr>
            <w:r w:rsidRPr="00492289">
              <w:rPr>
                <w:rStyle w:val="FontStyle31"/>
                <w:rFonts w:eastAsiaTheme="minorEastAsia"/>
              </w:rPr>
              <w:t>Требования к уровню подготовки учащихся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9"/>
              <w:widowControl/>
              <w:spacing w:line="276" w:lineRule="auto"/>
              <w:ind w:firstLine="5"/>
              <w:jc w:val="left"/>
              <w:rPr>
                <w:rStyle w:val="FontStyle31"/>
                <w:rFonts w:eastAsiaTheme="minorEastAsia"/>
              </w:rPr>
            </w:pPr>
          </w:p>
        </w:tc>
      </w:tr>
      <w:tr w:rsidR="00DD55A3" w:rsidRPr="00492289" w:rsidTr="006375DF">
        <w:trPr>
          <w:gridAfter w:val="2"/>
          <w:wAfter w:w="48" w:type="dxa"/>
          <w:trHeight w:val="147"/>
        </w:trPr>
        <w:tc>
          <w:tcPr>
            <w:tcW w:w="9214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9"/>
              <w:widowControl/>
              <w:spacing w:line="276" w:lineRule="auto"/>
              <w:jc w:val="left"/>
              <w:rPr>
                <w:rStyle w:val="FontStyle31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1"/>
                <w:rFonts w:eastAsiaTheme="minorEastAsia"/>
                <w:sz w:val="24"/>
                <w:szCs w:val="24"/>
              </w:rPr>
              <w:t>Глава I. Начальные геометрические сведения (11 часов</w:t>
            </w:r>
            <w:r w:rsidR="006375DF" w:rsidRPr="00492289">
              <w:rPr>
                <w:rStyle w:val="FontStyle31"/>
                <w:rFonts w:eastAsiaTheme="minorEastAsia"/>
                <w:sz w:val="24"/>
                <w:szCs w:val="24"/>
              </w:rPr>
              <w:t>)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D55A3" w:rsidRPr="00492289" w:rsidRDefault="00DD55A3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</w:tr>
      <w:tr w:rsidR="00DD55A3" w:rsidRPr="00492289" w:rsidTr="006375DF">
        <w:trPr>
          <w:gridAfter w:val="2"/>
          <w:wAfter w:w="48" w:type="dxa"/>
          <w:trHeight w:val="147"/>
        </w:trPr>
        <w:tc>
          <w:tcPr>
            <w:tcW w:w="5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3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Прямая и отрезок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изуче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ния нового мате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риала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Систематизация знаний о взаимном располо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жении точек и прямых. Знакомство со свой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ством прямой. Рассмот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рение приема практи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ческого проведения прямых на плоскости (провешивание)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взаимное распо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ложение точек и прямых; свойство прямой; прием практического проведения прямых на плоскости (про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вешивание).</w:t>
            </w:r>
          </w:p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55A3" w:rsidRPr="00492289" w:rsidRDefault="00DD55A3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</w:tr>
      <w:tr w:rsidR="00DD55A3" w:rsidRPr="00492289" w:rsidTr="006375DF">
        <w:trPr>
          <w:gridAfter w:val="2"/>
          <w:wAfter w:w="48" w:type="dxa"/>
          <w:trHeight w:val="147"/>
        </w:trPr>
        <w:tc>
          <w:tcPr>
            <w:tcW w:w="5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3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Луч и угол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Комби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ниро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Повторение понятий луча, начала луча, угла, его стороны и вершины. Введение понятий внут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ренней и внешней обла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сти неразвернутого угла. Знакомство с обозначе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ниями луча и угла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понятия луча, нача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ла луча, угла, его стороны и вершины, внутренней и внешней области нераз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 xml:space="preserve">вернутого угла; обозначения луча и угла.                  / </w:t>
            </w: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2"/>
          <w:wAfter w:w="48" w:type="dxa"/>
          <w:trHeight w:val="147"/>
        </w:trPr>
        <w:tc>
          <w:tcPr>
            <w:tcW w:w="5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3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Срав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нение отрезков и углов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Комби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ниро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Введение понятий ра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венства геометрических фигур, середины отрез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ка, биссектрисы угла. Обучение сравнению отрезков и углов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понятия равенства геометрических фигур, се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редины отрезка, биссектри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сы угла.</w:t>
            </w:r>
          </w:p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теме; сравнивать отрезки и углы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2"/>
          <w:wAfter w:w="48" w:type="dxa"/>
          <w:trHeight w:val="147"/>
        </w:trPr>
        <w:tc>
          <w:tcPr>
            <w:tcW w:w="5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3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Измере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ние отрез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ков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Комби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ниро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Введение понятия дли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ны отрезка. Рассмот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рение свойств длин отрезков. Ознакомление с единицами измерения и инструментами для из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мерения отрезков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понятие длины отрезка; свойства длин от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резков; единицы измерения и инструменты для измере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ния отрезков.</w:t>
            </w:r>
          </w:p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2"/>
          <w:wAfter w:w="48" w:type="dxa"/>
          <w:trHeight w:val="147"/>
        </w:trPr>
        <w:tc>
          <w:tcPr>
            <w:tcW w:w="5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13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Решение задач по теме «Измере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ние отрез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ков»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закреп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ления изучен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ного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Обучение решению задач на нахождение длины отрезка или всего отрезка. Развитие ло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гического мышления. Проверка ЗУН по из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ученному материалу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задачи на на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хождение длины отрезка или всего отрезка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2"/>
          <w:wAfter w:w="48" w:type="dxa"/>
          <w:trHeight w:val="147"/>
        </w:trPr>
        <w:tc>
          <w:tcPr>
            <w:tcW w:w="5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13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Измере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ние углов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изуче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 xml:space="preserve">ния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lastRenderedPageBreak/>
              <w:t>нового мате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риала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lastRenderedPageBreak/>
              <w:t>Введение понятий гра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 xml:space="preserve">дуса и градусной меры угла.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lastRenderedPageBreak/>
              <w:t>Рассмотрение свойств градусных мер угла, свойства измерения углов. Повторение видов углов. Ознакомление с приборами для измере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ния углов на местности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lastRenderedPageBreak/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 xml:space="preserve">понятия градуса и градусной меры угла; свойства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lastRenderedPageBreak/>
              <w:t>градусных мер угла; свойство измерения углов; виды углов; прибо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ры для измерения углов на местности.</w:t>
            </w:r>
          </w:p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задачи на на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хождение величины угла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2"/>
          <w:wAfter w:w="48" w:type="dxa"/>
          <w:trHeight w:val="147"/>
        </w:trPr>
        <w:tc>
          <w:tcPr>
            <w:tcW w:w="5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lastRenderedPageBreak/>
              <w:t>7</w:t>
            </w:r>
          </w:p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Смежные и верти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кальные углы</w:t>
            </w:r>
          </w:p>
          <w:p w:rsidR="00DD55A3" w:rsidRPr="00492289" w:rsidRDefault="00DD55A3" w:rsidP="002638B2">
            <w:pPr>
              <w:pStyle w:val="Style2"/>
              <w:widowControl/>
              <w:spacing w:line="276" w:lineRule="auto"/>
              <w:rPr>
                <w:rStyle w:val="FontStyle37"/>
                <w:rFonts w:eastAsiaTheme="minorEastAsia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Комби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ниро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Ознакомление с понятия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ми смежных и вертикаль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ных углов, рассмотрение их свойств. Обучение построению угла, смеж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ного с данным углом, изображению вертикаль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ных углов, нахождению на рисунке смежных и вертикальных углов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понятия смежных и вертикальных углов, их свойства с доказательст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вами.</w:t>
            </w:r>
          </w:p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строить угол, смеж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ный с данным углом; изоб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ражать вертикальные углы; находить на рисунке смеж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ные и вертикальные углы; решать простейшие задачи по теме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10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2"/>
          <w:wAfter w:w="48" w:type="dxa"/>
          <w:trHeight w:val="147"/>
        </w:trPr>
        <w:tc>
          <w:tcPr>
            <w:tcW w:w="5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13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6375DF" w:rsidP="006375DF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Перпен</w:t>
            </w:r>
            <w:r w:rsidR="00DD55A3" w:rsidRPr="00492289">
              <w:rPr>
                <w:rStyle w:val="FontStyle28"/>
                <w:rFonts w:eastAsiaTheme="minorEastAsia"/>
                <w:sz w:val="24"/>
                <w:szCs w:val="24"/>
              </w:rPr>
              <w:t>дикулярные пря</w:t>
            </w:r>
            <w:r w:rsidR="00DD55A3"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мые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Комби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ниро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Повторение понятия перпендикулярных прямых. Рассмотрение свойства перпендику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лярных прямых. Совер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шенствование умения решать задачи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понятие перпенди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 xml:space="preserve">кулярных прямых; свойство перпендикулярных прямых с доказательством. </w:t>
            </w: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10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EC6DB9" w:rsidRPr="00492289" w:rsidTr="003B35D5">
        <w:trPr>
          <w:gridAfter w:val="2"/>
          <w:wAfter w:w="48" w:type="dxa"/>
          <w:trHeight w:val="147"/>
        </w:trPr>
        <w:tc>
          <w:tcPr>
            <w:tcW w:w="5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13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Решение задач. Подготов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ка к кон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трольной работе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повто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рения и обоб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щения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Повторение и закрепле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ние материала главы I. Совершенствование навыков решения задач. Подготовка к контроль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ной работе</w:t>
            </w:r>
          </w:p>
        </w:tc>
        <w:tc>
          <w:tcPr>
            <w:tcW w:w="3402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понятия луча, нача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ла луча, угла, его стороны и вершины, внутренней и внешней области неразвернутого угла,, середины отрезка, биссектрисы угла, длины отрезка, смежных и вертикальных углов, пер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пендикулярных прямых; свойства длин отрезков, градусных мер угла, измере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ния углов; свойства смеж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 xml:space="preserve">ных и вертикальных углов, перпендикулярных прямых. </w:t>
            </w: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задачи по теме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EC6DB9" w:rsidRPr="00492289" w:rsidTr="003B35D5">
        <w:trPr>
          <w:gridAfter w:val="2"/>
          <w:wAfter w:w="48" w:type="dxa"/>
          <w:trHeight w:val="147"/>
        </w:trPr>
        <w:tc>
          <w:tcPr>
            <w:tcW w:w="5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13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6375DF">
            <w:pPr>
              <w:pStyle w:val="Style13"/>
              <w:widowControl/>
              <w:spacing w:line="276" w:lineRule="auto"/>
              <w:ind w:firstLine="5"/>
              <w:rPr>
                <w:rStyle w:val="FontStyle31"/>
                <w:rFonts w:eastAsiaTheme="minorEastAsia"/>
                <w:b w:val="0"/>
                <w:sz w:val="24"/>
                <w:szCs w:val="24"/>
              </w:rPr>
            </w:pPr>
            <w:r w:rsidRPr="00492289">
              <w:rPr>
                <w:rStyle w:val="FontStyle31"/>
                <w:rFonts w:eastAsiaTheme="minorEastAsia"/>
                <w:b w:val="0"/>
                <w:sz w:val="24"/>
                <w:szCs w:val="24"/>
              </w:rPr>
              <w:t>Конт</w:t>
            </w:r>
            <w:r w:rsidRPr="00492289">
              <w:rPr>
                <w:rStyle w:val="FontStyle31"/>
                <w:rFonts w:eastAsiaTheme="minorEastAsia"/>
                <w:b w:val="0"/>
                <w:sz w:val="24"/>
                <w:szCs w:val="24"/>
              </w:rPr>
              <w:softHyphen/>
              <w:t>рольная работа 1. Основные свойства простей</w:t>
            </w:r>
            <w:r w:rsidRPr="00492289">
              <w:rPr>
                <w:rStyle w:val="FontStyle31"/>
                <w:rFonts w:eastAsiaTheme="minorEastAsia"/>
                <w:b w:val="0"/>
                <w:sz w:val="24"/>
                <w:szCs w:val="24"/>
              </w:rPr>
              <w:softHyphen/>
              <w:t>ших геометрических фигур. Смежные и верти</w:t>
            </w:r>
            <w:r w:rsidRPr="00492289">
              <w:rPr>
                <w:rStyle w:val="FontStyle31"/>
                <w:rFonts w:eastAsiaTheme="minorEastAsia"/>
                <w:b w:val="0"/>
                <w:sz w:val="24"/>
                <w:szCs w:val="24"/>
              </w:rPr>
              <w:softHyphen/>
              <w:t>кальные углы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конт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роля ЗУН учащих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ся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Выявление знаний и умений учащихся, степени усвоения ими материала</w:t>
            </w:r>
          </w:p>
        </w:tc>
        <w:tc>
          <w:tcPr>
            <w:tcW w:w="3402" w:type="dxa"/>
            <w:gridSpan w:val="6"/>
            <w:vMerge/>
            <w:tcBorders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EC6DB9" w:rsidRPr="00492289" w:rsidTr="003B35D5">
        <w:trPr>
          <w:gridAfter w:val="2"/>
          <w:wAfter w:w="48" w:type="dxa"/>
          <w:trHeight w:val="147"/>
        </w:trPr>
        <w:tc>
          <w:tcPr>
            <w:tcW w:w="5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13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Анализ ошибок контроль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ной рабо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ты. Работа над ошиб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ками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кор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рекции знаний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Устранение пробелов в знаниях учащихся. Со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вершенствование навы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ков решения задач</w:t>
            </w:r>
          </w:p>
        </w:tc>
        <w:tc>
          <w:tcPr>
            <w:tcW w:w="3402" w:type="dxa"/>
            <w:gridSpan w:val="6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2"/>
          <w:wAfter w:w="48" w:type="dxa"/>
          <w:trHeight w:val="147"/>
        </w:trPr>
        <w:tc>
          <w:tcPr>
            <w:tcW w:w="5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jc w:val="center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lastRenderedPageBreak/>
              <w:t>12</w:t>
            </w:r>
          </w:p>
        </w:tc>
        <w:tc>
          <w:tcPr>
            <w:tcW w:w="13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Треуголь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ники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</w:t>
            </w:r>
          </w:p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изуче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ния нового мате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риала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Повторение понятий треугольника и его эле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ментов. Введение по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нятия равных треуголь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ников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4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понятия треугольни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 xml:space="preserve">ка и его элементов, равных треугольников. </w:t>
            </w: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4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2"/>
          <w:wAfter w:w="48" w:type="dxa"/>
          <w:trHeight w:val="147"/>
        </w:trPr>
        <w:tc>
          <w:tcPr>
            <w:tcW w:w="5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13</w:t>
            </w:r>
          </w:p>
        </w:tc>
        <w:tc>
          <w:tcPr>
            <w:tcW w:w="13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Первый признак равенства треуголь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ников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Комби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ниро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Введение понятий тео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ремы и доказательства теоремы. Доказательство первого признака равен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ства треугольников. Об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учение решению задач на применение первого признака равенства тре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угольников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понятия теоремы и доказательства теоремы; формулировку и доказа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 xml:space="preserve">тельство первого признака равенства треугольников. </w:t>
            </w: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10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2"/>
          <w:wAfter w:w="48" w:type="dxa"/>
          <w:trHeight w:val="147"/>
        </w:trPr>
        <w:tc>
          <w:tcPr>
            <w:tcW w:w="5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14</w:t>
            </w:r>
          </w:p>
        </w:tc>
        <w:tc>
          <w:tcPr>
            <w:tcW w:w="13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Решение задач на при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менение первого признака равенства треуголь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ников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закреп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ления изучен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ного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Совершенствование навыков решения задач на применение первого признака равенства тре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угольников. Закрепле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ние умения доказывать теоремы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формулировку и до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казательство первого при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знака равенства треуголь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ников.</w:t>
            </w:r>
          </w:p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2"/>
          <w:wAfter w:w="48" w:type="dxa"/>
          <w:trHeight w:val="147"/>
        </w:trPr>
        <w:tc>
          <w:tcPr>
            <w:tcW w:w="5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15</w:t>
            </w:r>
          </w:p>
        </w:tc>
        <w:tc>
          <w:tcPr>
            <w:tcW w:w="13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6375DF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Медианы, биссектрисы и высоты треуголь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ника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Комби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ниро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Введение понятий пер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пендикуляра к прямой, медианы, биссектрисы и высоты треугольника. Доказательство теоре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мы о перпендикуляре. Обучение построению медианы, биссектрисы и высоты треугольника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понятия перпенди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куляра к прямой, медианы, биссектрисы и высоты треугольника; теорему о перпендикуляре с доказа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тельством.</w:t>
            </w:r>
          </w:p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теме; строить ме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дианы, биссектрисы и высо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ты треугольника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2"/>
          <w:wAfter w:w="48" w:type="dxa"/>
          <w:trHeight w:val="147"/>
        </w:trPr>
        <w:tc>
          <w:tcPr>
            <w:tcW w:w="5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13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Свойства равнобед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ренного треуголь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ника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Комби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ниро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Введение понятий равнобедренного и рав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ностороннего треуголь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ников. Рассмотрение свойств равнобедренно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го треугольника и показ их применения на прак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тике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понятия равнобед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ренного и равностороннего треугольников; свойства равнобедренного треуголь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 xml:space="preserve">ника с доказательствами. </w:t>
            </w: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2"/>
          <w:wAfter w:w="48" w:type="dxa"/>
          <w:trHeight w:val="147"/>
        </w:trPr>
        <w:tc>
          <w:tcPr>
            <w:tcW w:w="5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17</w:t>
            </w:r>
          </w:p>
        </w:tc>
        <w:tc>
          <w:tcPr>
            <w:tcW w:w="13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Решение задач по теме «Равно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бедрен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ный тре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угольник»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закреп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ления изучен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ного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Закрепление теорети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ческих знаний по изу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чаемой теме. Совер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шенствование навыков доказательства теорем, решения задач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теоретический мате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 xml:space="preserve">риал по теме урока. </w:t>
            </w: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2"/>
          <w:wAfter w:w="48" w:type="dxa"/>
          <w:trHeight w:val="147"/>
        </w:trPr>
        <w:tc>
          <w:tcPr>
            <w:tcW w:w="5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18</w:t>
            </w:r>
          </w:p>
        </w:tc>
        <w:tc>
          <w:tcPr>
            <w:tcW w:w="13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4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 xml:space="preserve">Второй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lastRenderedPageBreak/>
              <w:t>признак равенства треуголь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ников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lastRenderedPageBreak/>
              <w:t>Комби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lastRenderedPageBreak/>
              <w:t>ниро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lastRenderedPageBreak/>
              <w:t xml:space="preserve">Доказательство второго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lastRenderedPageBreak/>
              <w:t>признака равенства тре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угольников. Отработка навыка использования второго признака равен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ства треугольников при решении задач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lastRenderedPageBreak/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второй признак ра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lastRenderedPageBreak/>
              <w:t>венства треугольников с до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 xml:space="preserve">казательством. </w:t>
            </w: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2"/>
          <w:wAfter w:w="48" w:type="dxa"/>
          <w:trHeight w:val="147"/>
        </w:trPr>
        <w:tc>
          <w:tcPr>
            <w:tcW w:w="5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lastRenderedPageBreak/>
              <w:t>19</w:t>
            </w:r>
          </w:p>
        </w:tc>
        <w:tc>
          <w:tcPr>
            <w:tcW w:w="13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4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Решение задач на при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менение второго</w:t>
            </w:r>
            <w:r w:rsidR="00EC6DB9" w:rsidRPr="00492289">
              <w:rPr>
                <w:rStyle w:val="FontStyle28"/>
                <w:rFonts w:eastAsiaTheme="minorEastAsia"/>
                <w:sz w:val="24"/>
                <w:szCs w:val="24"/>
              </w:rPr>
              <w:t xml:space="preserve"> признака равенства треуголь</w:t>
            </w:r>
            <w:r w:rsidR="00EC6DB9"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ников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закреп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ления изучен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ного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Совершенствование навыков решения задач на применение второго признака равенства тре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угольников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второй признак ра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венства треугольников с до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 xml:space="preserve">казательством. </w:t>
            </w: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2"/>
          <w:wAfter w:w="48" w:type="dxa"/>
          <w:trHeight w:val="147"/>
        </w:trPr>
        <w:tc>
          <w:tcPr>
            <w:tcW w:w="5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13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Третий признак равенства треуголь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ников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Комби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ниро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Доказательство треть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его признака равенства треугольников. Об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учение решению задач на применение третьего признака равенства тре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угольников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третий признак ра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венства треугольников с до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 xml:space="preserve">казательством. </w:t>
            </w: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EC6DB9">
        <w:trPr>
          <w:gridAfter w:val="2"/>
          <w:wAfter w:w="48" w:type="dxa"/>
          <w:trHeight w:val="2539"/>
        </w:trPr>
        <w:tc>
          <w:tcPr>
            <w:tcW w:w="5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21</w:t>
            </w:r>
          </w:p>
        </w:tc>
        <w:tc>
          <w:tcPr>
            <w:tcW w:w="13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Решение задач на при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менение признаков равенства треуголь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ников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закреп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ления изучен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ного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Совершенствование навыков решения задач на применение призна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ков равенства треуголь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ников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признаки равенства</w:t>
            </w:r>
          </w:p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треугольников.</w:t>
            </w:r>
          </w:p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</w:t>
            </w:r>
          </w:p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задачи по теме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2"/>
          <w:wAfter w:w="48" w:type="dxa"/>
          <w:trHeight w:val="147"/>
        </w:trPr>
        <w:tc>
          <w:tcPr>
            <w:tcW w:w="5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22</w:t>
            </w:r>
          </w:p>
        </w:tc>
        <w:tc>
          <w:tcPr>
            <w:tcW w:w="13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Окруж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ность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Комби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ниро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Систематизация зна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ний об окружности и ее элементах. Отработка навыков решения задач по заданной теме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 xml:space="preserve">понятия окружности и ее элементов. </w:t>
            </w: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2"/>
          <w:wAfter w:w="48" w:type="dxa"/>
          <w:trHeight w:val="147"/>
        </w:trPr>
        <w:tc>
          <w:tcPr>
            <w:tcW w:w="5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23</w:t>
            </w:r>
          </w:p>
        </w:tc>
        <w:tc>
          <w:tcPr>
            <w:tcW w:w="13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Приме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ры задач на по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строение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Комби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ниро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Представление о за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дачах на построение. Рассмотрение наиболее простых задач на по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строение и обучение их решению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2"/>
          <w:wAfter w:w="48" w:type="dxa"/>
          <w:trHeight w:val="147"/>
        </w:trPr>
        <w:tc>
          <w:tcPr>
            <w:tcW w:w="5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24</w:t>
            </w:r>
          </w:p>
        </w:tc>
        <w:tc>
          <w:tcPr>
            <w:tcW w:w="13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Решение задач на по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строение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закреп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ления изучен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ного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Закрепление навыков решения простейших задач на построение. Об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учение решению задач на построение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2"/>
          <w:wAfter w:w="48" w:type="dxa"/>
          <w:trHeight w:val="147"/>
        </w:trPr>
        <w:tc>
          <w:tcPr>
            <w:tcW w:w="5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lastRenderedPageBreak/>
              <w:t>25</w:t>
            </w:r>
          </w:p>
        </w:tc>
        <w:tc>
          <w:tcPr>
            <w:tcW w:w="13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Решение задач на при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менение признаков равенства треуголь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ников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закреп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ления изучен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ного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Закрепление и совер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шенствование навыков решения задач на при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менение признаков ра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венства треугольников. Продолжение выработ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ки навыков решения задач на построение с помощью циркуля и линейки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формулировки и до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казательства признаков ра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 xml:space="preserve">венства треугольников. </w:t>
            </w: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</w:tr>
      <w:tr w:rsidR="00DD55A3" w:rsidRPr="00492289" w:rsidTr="006375DF">
        <w:trPr>
          <w:gridAfter w:val="1"/>
          <w:wAfter w:w="35" w:type="dxa"/>
          <w:trHeight w:val="14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26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Решение задач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закреп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ления изучен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ного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Совершенствование навыков решения задач. Отработка навыков ре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шения задач на построе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ние с помощью циркуля и линейки. Проверка готовности учащихся к контрольной работе</w:t>
            </w:r>
          </w:p>
        </w:tc>
        <w:tc>
          <w:tcPr>
            <w:tcW w:w="33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формулировки и до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казательства признаков ра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 xml:space="preserve">венства треугольников. </w:t>
            </w: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EC6DB9" w:rsidRPr="00492289" w:rsidTr="006E54E3">
        <w:trPr>
          <w:gridAfter w:val="1"/>
          <w:wAfter w:w="35" w:type="dxa"/>
          <w:trHeight w:val="14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27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Решение задач. Подготов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ка к кон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трольной работе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повто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рения и обоб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щения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Систематизация зна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 xml:space="preserve">ний по темам главы </w:t>
            </w:r>
            <w:r w:rsidRPr="00492289">
              <w:rPr>
                <w:rStyle w:val="FontStyle31"/>
                <w:rFonts w:eastAsiaTheme="minorEastAsia"/>
                <w:sz w:val="24"/>
                <w:szCs w:val="24"/>
              </w:rPr>
              <w:t xml:space="preserve">II.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Устранение пробелов в знаниях учащихся. Подготовка к контроль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ной работе</w:t>
            </w:r>
          </w:p>
        </w:tc>
        <w:tc>
          <w:tcPr>
            <w:tcW w:w="332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понятия треугольни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ка и его элементов, равных треугольников, перпенди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куляра к прямой, медианы, биссектрисы и высоты треугольника, равнобед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ренного и равностороннего треугольников, окружности и ее элементов; теорему о перпендикуляре; свойства равнобедренного треуголь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ника.</w:t>
            </w:r>
          </w:p>
          <w:p w:rsidR="00EC6DB9" w:rsidRPr="00492289" w:rsidRDefault="00EC6DB9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</w:tr>
      <w:tr w:rsidR="00EC6DB9" w:rsidRPr="00492289" w:rsidTr="006E54E3">
        <w:trPr>
          <w:gridAfter w:val="1"/>
          <w:wAfter w:w="35" w:type="dxa"/>
          <w:trHeight w:val="14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28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EC6DB9">
            <w:pPr>
              <w:pStyle w:val="Style13"/>
              <w:widowControl/>
              <w:spacing w:line="276" w:lineRule="auto"/>
              <w:rPr>
                <w:rStyle w:val="FontStyle31"/>
                <w:rFonts w:eastAsiaTheme="minorEastAsia"/>
                <w:b w:val="0"/>
                <w:sz w:val="24"/>
                <w:szCs w:val="24"/>
              </w:rPr>
            </w:pPr>
            <w:r w:rsidRPr="00492289">
              <w:rPr>
                <w:rStyle w:val="FontStyle31"/>
                <w:rFonts w:eastAsiaTheme="minorEastAsia"/>
                <w:b w:val="0"/>
                <w:sz w:val="24"/>
                <w:szCs w:val="24"/>
              </w:rPr>
              <w:t>Конт</w:t>
            </w:r>
            <w:r w:rsidRPr="00492289">
              <w:rPr>
                <w:rStyle w:val="FontStyle31"/>
                <w:rFonts w:eastAsiaTheme="minorEastAsia"/>
                <w:b w:val="0"/>
                <w:sz w:val="24"/>
                <w:szCs w:val="24"/>
              </w:rPr>
              <w:softHyphen/>
              <w:t>рольная работа 2. Треугольики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конт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роля ЗУН учащих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ся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Выявление знаний и умений учащихся, степени усвоения ими материала</w:t>
            </w:r>
          </w:p>
        </w:tc>
        <w:tc>
          <w:tcPr>
            <w:tcW w:w="3322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EC6DB9" w:rsidRPr="00492289" w:rsidTr="006E54E3">
        <w:trPr>
          <w:gridAfter w:val="1"/>
          <w:wAfter w:w="35" w:type="dxa"/>
          <w:trHeight w:val="14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29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Работа над ошиб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ками</w:t>
            </w:r>
          </w:p>
          <w:p w:rsidR="00EC6DB9" w:rsidRPr="00492289" w:rsidRDefault="00EC6DB9" w:rsidP="002638B2">
            <w:pPr>
              <w:pStyle w:val="Style19"/>
              <w:widowControl/>
              <w:spacing w:line="276" w:lineRule="auto"/>
              <w:rPr>
                <w:rStyle w:val="FontStyle40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40"/>
                <w:rFonts w:eastAsiaTheme="minorEastAsia"/>
                <w:sz w:val="24"/>
                <w:szCs w:val="24"/>
              </w:rPr>
              <w:t>/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кор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рекции знаний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Устранение пробелов в знаниях учащихся. Совершенствование навыков решения задач по теме «Треугольники»</w:t>
            </w:r>
          </w:p>
        </w:tc>
        <w:tc>
          <w:tcPr>
            <w:tcW w:w="3322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1"/>
          <w:wAfter w:w="35" w:type="dxa"/>
          <w:trHeight w:val="14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30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Признаки парал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лельности прямых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изуче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ния нового мате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риала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Повторение понятия па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раллельных прямых. Вве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дение понятий накрест лежащих, односторонних и соответственных углов. Рассмотрение признаков параллельности двух прямых. Обучение ре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шению задач на приме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нение признаков парал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лельности прямых</w:t>
            </w:r>
          </w:p>
        </w:tc>
        <w:tc>
          <w:tcPr>
            <w:tcW w:w="33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понятия парал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лельных прямых, накрест лежащих, односторонних и соответственных углов; формулировки и доказа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тельства признаков парал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 xml:space="preserve">лельности двух прямых. </w:t>
            </w: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1"/>
          <w:wAfter w:w="35" w:type="dxa"/>
          <w:trHeight w:val="14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31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Признаки парал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лельности прямых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Комби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ниро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 xml:space="preserve">Совершенствование навыков доказательства теорем. Закрепление навыков решения задач на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lastRenderedPageBreak/>
              <w:t>применение при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знаков параллельности прямых</w:t>
            </w:r>
          </w:p>
        </w:tc>
        <w:tc>
          <w:tcPr>
            <w:tcW w:w="33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lastRenderedPageBreak/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понятия парал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 xml:space="preserve">лельных прямых, накрест лежащих, односторонних и соответственных углов;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lastRenderedPageBreak/>
              <w:t>формулировки и доказа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тельства признаков парал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 xml:space="preserve">лельности двух прямых. </w:t>
            </w: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1"/>
          <w:wAfter w:w="35" w:type="dxa"/>
          <w:trHeight w:val="14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lastRenderedPageBreak/>
              <w:t>32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Практи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ческие способы построе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ния парал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лельных прямых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Комби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ниро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Совершенствование навыков применения признаков параллельно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сти прямых. Ознаком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ление с практическими способами построения параллельных прямых и обучение их примене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нию на практике</w:t>
            </w:r>
          </w:p>
        </w:tc>
        <w:tc>
          <w:tcPr>
            <w:tcW w:w="33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практические спосо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бы построения параллель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ных прямых.</w:t>
            </w:r>
          </w:p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4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1"/>
          <w:wAfter w:w="35" w:type="dxa"/>
          <w:trHeight w:val="14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33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Решение задач по теме «Призна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ки парал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лельности прямых»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закреп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ления изучен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ного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Совершенствование на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выков применения при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знаков параллельности прямых</w:t>
            </w:r>
          </w:p>
        </w:tc>
        <w:tc>
          <w:tcPr>
            <w:tcW w:w="33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понятия парал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лельных прямых, накрест лежащих, односторонних и соответственных углов; формулировки и доказа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тельства признаков парал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 xml:space="preserve">лельности двух прямых. </w:t>
            </w: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1"/>
          <w:wAfter w:w="35" w:type="dxa"/>
          <w:trHeight w:val="14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34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14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Аксиома парал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лельных прямых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изуче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ния нового мате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риала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Введение понятия ак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сиомы. Рассмотрение аксиомы параллельных прямых и ее следствий. Обучение решению задач на применение аксиомы параллельных прямых</w:t>
            </w:r>
          </w:p>
        </w:tc>
        <w:tc>
          <w:tcPr>
            <w:tcW w:w="33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 xml:space="preserve">понятие аксиомы; аксиому параллельных пря^ мьгх и ее следствия. </w:t>
            </w: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1"/>
          <w:wAfter w:w="35" w:type="dxa"/>
          <w:trHeight w:val="14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35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Свойства парал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лельных прямых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Комби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ниро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Рассмотрение свойств параллельных прямых. Показ применения свойств параллельных прямых. Закрепление ЗУН по теме «Аксиома параллельных прямых»</w:t>
            </w:r>
          </w:p>
        </w:tc>
        <w:tc>
          <w:tcPr>
            <w:tcW w:w="33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свойства параллель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ных прямых.</w:t>
            </w:r>
          </w:p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1"/>
          <w:wAfter w:w="35" w:type="dxa"/>
          <w:trHeight w:val="14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36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Свойства парал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лельных прямых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закреп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ления изучен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ного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Закрепление знаний о свойствах параллель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ных прямых. Совер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шенствование навыков доказательства теорем. Обучение решению задач на применение свойств параллельных прямых</w:t>
            </w:r>
          </w:p>
        </w:tc>
        <w:tc>
          <w:tcPr>
            <w:tcW w:w="33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свойства параллель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ных прямых.</w:t>
            </w:r>
          </w:p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1"/>
          <w:wAfter w:w="35" w:type="dxa"/>
          <w:trHeight w:val="14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37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 xml:space="preserve">Решение задач по теме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lastRenderedPageBreak/>
              <w:t>«Парал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лельные прямые»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lastRenderedPageBreak/>
              <w:t>Урок закреп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 xml:space="preserve">ления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lastRenderedPageBreak/>
              <w:t>изучен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ного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lastRenderedPageBreak/>
              <w:t xml:space="preserve">Закрепление знаний о признаках, свойствах и аксиоме параллельных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lastRenderedPageBreak/>
              <w:t>прямых. Совершенство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вание навыков решения задач на применение признаков и свойств па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раллельных прямых</w:t>
            </w:r>
          </w:p>
        </w:tc>
        <w:tc>
          <w:tcPr>
            <w:tcW w:w="33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lastRenderedPageBreak/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 xml:space="preserve">признаки и свойства параллельных прямых. </w:t>
            </w: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 xml:space="preserve">решать простейшие задачи по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lastRenderedPageBreak/>
              <w:t>теме</w:t>
            </w: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1"/>
          <w:wAfter w:w="35" w:type="dxa"/>
          <w:trHeight w:val="14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lastRenderedPageBreak/>
              <w:t>38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Решение задач по теме «Парал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лельные прямые»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закреп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ления изучен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ного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Совершенствование навыков решения задач на применение призна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ков и свойств параллель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ных прямых</w:t>
            </w:r>
          </w:p>
        </w:tc>
        <w:tc>
          <w:tcPr>
            <w:tcW w:w="33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 xml:space="preserve">признаки и свойства параллельных прямых. </w:t>
            </w: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1"/>
          <w:wAfter w:w="35" w:type="dxa"/>
          <w:trHeight w:val="14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39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Решение задач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закреп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ления изучен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ного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Подготовка к контроль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ной работе по теме «Па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раллельные прямые». Совершенствование навыков решения задач по теме</w:t>
            </w:r>
          </w:p>
        </w:tc>
        <w:tc>
          <w:tcPr>
            <w:tcW w:w="33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 xml:space="preserve">признаки и свойства параллельных прямых. </w:t>
            </w: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EC6DB9" w:rsidRPr="00492289" w:rsidTr="004E0E77">
        <w:trPr>
          <w:gridAfter w:val="1"/>
          <w:wAfter w:w="35" w:type="dxa"/>
          <w:trHeight w:val="146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40</w:t>
            </w:r>
          </w:p>
        </w:tc>
        <w:tc>
          <w:tcPr>
            <w:tcW w:w="1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hanging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Решение задач. Подготов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ка к кон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трольной работе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hanging="19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повто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рения и обоб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щения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hanging="14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Подготовка к контроль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ной работе по теме «Па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раллельные прямые». Систематизация знаний по теме</w:t>
            </w:r>
          </w:p>
        </w:tc>
        <w:tc>
          <w:tcPr>
            <w:tcW w:w="332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hanging="14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понятия парал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лельных прямых, накрест лежащих, односторонних и соответственных углов; признаки и свойства парал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 xml:space="preserve">лельности двух прямых. </w:t>
            </w: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</w:tr>
      <w:tr w:rsidR="00EC6DB9" w:rsidRPr="00492289" w:rsidTr="004E0E77">
        <w:trPr>
          <w:gridAfter w:val="1"/>
          <w:wAfter w:w="35" w:type="dxa"/>
          <w:trHeight w:val="146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41</w:t>
            </w:r>
          </w:p>
        </w:tc>
        <w:tc>
          <w:tcPr>
            <w:tcW w:w="1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EC6DB9">
            <w:pPr>
              <w:pStyle w:val="Style13"/>
              <w:widowControl/>
              <w:spacing w:line="276" w:lineRule="auto"/>
              <w:ind w:hanging="10"/>
              <w:rPr>
                <w:rStyle w:val="FontStyle31"/>
                <w:rFonts w:eastAsiaTheme="minorEastAsia"/>
                <w:b w:val="0"/>
                <w:sz w:val="24"/>
                <w:szCs w:val="24"/>
              </w:rPr>
            </w:pPr>
            <w:r w:rsidRPr="00492289">
              <w:rPr>
                <w:rStyle w:val="FontStyle31"/>
                <w:rFonts w:eastAsiaTheme="minorEastAsia"/>
                <w:b w:val="0"/>
                <w:sz w:val="24"/>
                <w:szCs w:val="24"/>
              </w:rPr>
              <w:t>Конт</w:t>
            </w:r>
            <w:r w:rsidRPr="00492289">
              <w:rPr>
                <w:rStyle w:val="FontStyle31"/>
                <w:rFonts w:eastAsiaTheme="minorEastAsia"/>
                <w:b w:val="0"/>
                <w:sz w:val="24"/>
                <w:szCs w:val="24"/>
              </w:rPr>
              <w:softHyphen/>
              <w:t>рольная работа 3. Параллельные прямые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hanging="14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конт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роля ЗУН учащих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ся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hanging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Выявление знаний и умений учащихся, Степени усвоения ими материала</w:t>
            </w:r>
          </w:p>
        </w:tc>
        <w:tc>
          <w:tcPr>
            <w:tcW w:w="3322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hanging="10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hanging="10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EC6DB9" w:rsidRPr="00492289" w:rsidTr="004E0E77">
        <w:trPr>
          <w:gridAfter w:val="1"/>
          <w:wAfter w:w="35" w:type="dxa"/>
          <w:trHeight w:val="146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42</w:t>
            </w:r>
          </w:p>
        </w:tc>
        <w:tc>
          <w:tcPr>
            <w:tcW w:w="1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Работа над ошиб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ками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hanging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кор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рекции знаний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hanging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Устранение пробелов в знаниях учащихся. Совершенствование навыков решения задач по теме «Параллельные прямые»</w:t>
            </w:r>
          </w:p>
        </w:tc>
        <w:tc>
          <w:tcPr>
            <w:tcW w:w="3322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hanging="10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1"/>
          <w:wAfter w:w="35" w:type="dxa"/>
          <w:trHeight w:val="146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43</w:t>
            </w:r>
          </w:p>
        </w:tc>
        <w:tc>
          <w:tcPr>
            <w:tcW w:w="1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Сумма углов тре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угольника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изуче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ния нового мате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риала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Доказательство теоремы о сумме углов треуголь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ника, ее следствия. Об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учение решению задач на применение нового материала</w:t>
            </w:r>
          </w:p>
        </w:tc>
        <w:tc>
          <w:tcPr>
            <w:tcW w:w="33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теорему о сумме уг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лов треугольника с доказа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 xml:space="preserve">тельством, ее следствия. </w:t>
            </w: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1"/>
          <w:wAfter w:w="35" w:type="dxa"/>
          <w:trHeight w:val="146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44</w:t>
            </w:r>
          </w:p>
        </w:tc>
        <w:tc>
          <w:tcPr>
            <w:tcW w:w="1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Сумма углов треуголь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ника. Решение задач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Комби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ниро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Введение понятий ост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роугольного, прямо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угольного и тупоуголь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 xml:space="preserve">ного треугольников. Совершенствование навыков решения задач на применение теоремы о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lastRenderedPageBreak/>
              <w:t>сумме углов треуголь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ника</w:t>
            </w:r>
          </w:p>
        </w:tc>
        <w:tc>
          <w:tcPr>
            <w:tcW w:w="33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lastRenderedPageBreak/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понятия остроуголь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ного, прямоугольного и ту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поугольного треугольников; теорему о сумме углов тре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 xml:space="preserve">угольника, ее следствия. </w:t>
            </w: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1"/>
          <w:wAfter w:w="35" w:type="dxa"/>
          <w:trHeight w:val="146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lastRenderedPageBreak/>
              <w:t>45</w:t>
            </w:r>
          </w:p>
        </w:tc>
        <w:tc>
          <w:tcPr>
            <w:tcW w:w="1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4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Соотно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шения ме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жду сто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ронами и углами треуголь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ника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4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Комби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ниро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4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Рассмотрение теоремы о соотношениях между сторонами и углами тре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угольника и ее примене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ние при решении задач. Совершенствование навыков решения задач на применение теоремы о сумме углов треуголь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ника</w:t>
            </w:r>
          </w:p>
        </w:tc>
        <w:tc>
          <w:tcPr>
            <w:tcW w:w="33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теорему о соотно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шениях между сторонами и углами треугольника с до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 xml:space="preserve">казательством. </w:t>
            </w: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1"/>
          <w:wAfter w:w="35" w:type="dxa"/>
          <w:trHeight w:val="146"/>
        </w:trPr>
        <w:tc>
          <w:tcPr>
            <w:tcW w:w="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46</w:t>
            </w:r>
          </w:p>
        </w:tc>
        <w:tc>
          <w:tcPr>
            <w:tcW w:w="1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24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Соотно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шения ме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жду сто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ронами и углами треуголь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ника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9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Комби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ниро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9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Рассмотрение следствий теоремы о соотноше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ниях между сторонами и углами треугольника. Обучение решению за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дач на применение тео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ремы о соотношениях между сторонами и угла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ми треугольника</w:t>
            </w:r>
          </w:p>
        </w:tc>
        <w:tc>
          <w:tcPr>
            <w:tcW w:w="33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следствия теоремы о соотношениях между сто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ронами и углами треуголь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 xml:space="preserve">ника с доказательствами. </w:t>
            </w: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1"/>
          <w:wAfter w:w="35" w:type="dxa"/>
          <w:trHeight w:val="14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jc w:val="right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47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Неравен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ство тре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угольника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Комби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ниро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Рассмотрение теоремы о неравенстве треуголь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ника и показ ее приме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нения при решении за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дач. Совершенствование навыков решения задач на применение теоремы о соотношениях между сторонами и углами тре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угольника</w:t>
            </w:r>
          </w:p>
        </w:tc>
        <w:tc>
          <w:tcPr>
            <w:tcW w:w="33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теорему о неравен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стве треугольника с доказа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тельством.</w:t>
            </w:r>
          </w:p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EC6DB9" w:rsidRPr="00492289" w:rsidTr="00C744D3">
        <w:trPr>
          <w:gridAfter w:val="1"/>
          <w:wAfter w:w="35" w:type="dxa"/>
          <w:trHeight w:val="1929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jc w:val="right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48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EC6DB9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Решение задач. Подготовка к контрольной работе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повто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рения и обоб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щения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Совершенствование навыков решения задач. Подготовка к контроль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ной работе</w:t>
            </w:r>
          </w:p>
        </w:tc>
        <w:tc>
          <w:tcPr>
            <w:tcW w:w="332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теорему о сумме углов треугольника и ее следствия; теорему о соот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ношениях между сторонами и углами треугольника; теорему о неравенстве тре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угольника.</w:t>
            </w:r>
          </w:p>
          <w:p w:rsidR="00EC6DB9" w:rsidRPr="00492289" w:rsidRDefault="00EC6DB9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EC6DB9" w:rsidRPr="00492289" w:rsidTr="00C744D3">
        <w:trPr>
          <w:gridAfter w:val="1"/>
          <w:wAfter w:w="35" w:type="dxa"/>
          <w:trHeight w:val="14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jc w:val="right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49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13"/>
              <w:widowControl/>
              <w:spacing w:line="276" w:lineRule="auto"/>
              <w:rPr>
                <w:rStyle w:val="FontStyle31"/>
                <w:rFonts w:eastAsiaTheme="minorEastAsia"/>
                <w:b w:val="0"/>
                <w:sz w:val="24"/>
                <w:szCs w:val="24"/>
              </w:rPr>
            </w:pPr>
            <w:r w:rsidRPr="00492289">
              <w:rPr>
                <w:rStyle w:val="FontStyle31"/>
                <w:rFonts w:eastAsiaTheme="minorEastAsia"/>
                <w:b w:val="0"/>
                <w:sz w:val="24"/>
                <w:szCs w:val="24"/>
              </w:rPr>
              <w:t>Контрольная работа 4. Сумма углов тре</w:t>
            </w:r>
            <w:r w:rsidRPr="00492289">
              <w:rPr>
                <w:rStyle w:val="FontStyle31"/>
                <w:rFonts w:eastAsiaTheme="minorEastAsia"/>
                <w:b w:val="0"/>
                <w:sz w:val="24"/>
                <w:szCs w:val="24"/>
              </w:rPr>
              <w:softHyphen/>
              <w:t>угольника. Соотноше</w:t>
            </w:r>
            <w:r w:rsidRPr="00492289">
              <w:rPr>
                <w:rStyle w:val="FontStyle31"/>
                <w:rFonts w:eastAsiaTheme="minorEastAsia"/>
                <w:b w:val="0"/>
                <w:sz w:val="24"/>
                <w:szCs w:val="24"/>
              </w:rPr>
              <w:softHyphen/>
              <w:t>ния между сторонами и углами треуголь</w:t>
            </w:r>
            <w:r w:rsidRPr="00492289">
              <w:rPr>
                <w:rStyle w:val="FontStyle31"/>
                <w:rFonts w:eastAsiaTheme="minorEastAsia"/>
                <w:b w:val="0"/>
                <w:sz w:val="24"/>
                <w:szCs w:val="24"/>
              </w:rPr>
              <w:softHyphen/>
              <w:t>ника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контроля ЗУН учащихся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Выявление знаний и умений учащихся, степени усвоения ими материала</w:t>
            </w:r>
          </w:p>
        </w:tc>
        <w:tc>
          <w:tcPr>
            <w:tcW w:w="3322" w:type="dxa"/>
            <w:gridSpan w:val="3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1"/>
          <w:wAfter w:w="35" w:type="dxa"/>
          <w:trHeight w:val="14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jc w:val="right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lastRenderedPageBreak/>
              <w:t>50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Работа над ошиб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ками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кор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рекции знаний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Устранение пробелов в знаниях учащихся. Со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вершенствование навы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ков решения задач</w:t>
            </w:r>
          </w:p>
        </w:tc>
        <w:tc>
          <w:tcPr>
            <w:tcW w:w="332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1"/>
          <w:wAfter w:w="35" w:type="dxa"/>
          <w:trHeight w:val="14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jc w:val="right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51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Прямо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угольные треуголь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ники и неко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торые их свойства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изуче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ния нового мате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риала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Рассмотрение свойств прямоугольных тре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угольников. Обучение решению задач на при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менение свойств прямо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угольных треугольников</w:t>
            </w:r>
          </w:p>
        </w:tc>
        <w:tc>
          <w:tcPr>
            <w:tcW w:w="33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свойства прямо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 xml:space="preserve">угольных треугольников с доказательствами. </w:t>
            </w: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1"/>
          <w:wAfter w:w="35" w:type="dxa"/>
          <w:trHeight w:val="14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jc w:val="right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52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Решение задач на при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менение свойств прямо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угольных треуголь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ников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закреп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ления изучен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ного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Закрепление основных свойств прямоугольных треугольников. Рассмот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рение признака прямо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угольного треугольника и свойства медианы пря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моугольного треуголь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ника. Совершенствова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ние навыков решения задач на применение свойств прямоугольного треугольника</w:t>
            </w:r>
          </w:p>
        </w:tc>
        <w:tc>
          <w:tcPr>
            <w:tcW w:w="33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признак прямо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угольного треугольника и свойство медианы пря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 xml:space="preserve">моугольного треугольника с доказательствами. </w:t>
            </w: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1"/>
          <w:wAfter w:w="35" w:type="dxa"/>
          <w:trHeight w:val="14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53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Признаки равенства прямо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угольных треуголь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ников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изуче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ния нового мате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риала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Рассмотрение признаков равенства прямоуголь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ных треугольников. Об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учение решению задач на применение призна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ков равенства прямо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угольных треугольников</w:t>
            </w:r>
          </w:p>
        </w:tc>
        <w:tc>
          <w:tcPr>
            <w:tcW w:w="33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признаки равенства прямоугольных треугольни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 xml:space="preserve">ков с доказательствами. </w:t>
            </w: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1"/>
          <w:wAfter w:w="35" w:type="dxa"/>
          <w:trHeight w:val="14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54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Прямо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угольный треуголь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ник.</w:t>
            </w:r>
          </w:p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Решение задач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закреп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ления изучен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ного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Приведение в систе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му знаний учащихся по теме «Прямоуголь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ный треугольник». Совершенствование навыков решения задач на применение Свойств прямоугольного тре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угольника, признаков равенства прямоуголь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ных треугольников</w:t>
            </w:r>
          </w:p>
        </w:tc>
        <w:tc>
          <w:tcPr>
            <w:tcW w:w="33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свойства прямо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 xml:space="preserve">угольных треугольников; признак прямоугольного треугольника; свойство медианы прямоугольного треугольника; признаки равенства прямоугольных треугольников. </w:t>
            </w: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1"/>
          <w:wAfter w:w="35" w:type="dxa"/>
          <w:trHeight w:val="14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55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Рас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стояние от точки до пря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мой. Рас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стояние между парал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 xml:space="preserve">лельными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lastRenderedPageBreak/>
              <w:t>прямыми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lastRenderedPageBreak/>
              <w:t>Урок изуче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ния нового мате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риала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Введение понятий на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клонной, проведенной из точки, не лежащей на данной прямой, к этой прямой, расстоя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ния от точки до прямой, расстояния между па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lastRenderedPageBreak/>
              <w:t>раллельными прямыми. Рассмотрение свойств параллельных прямых. Обучение решению задач на нахождение расстояния от точки до прямой и расстояния между параллельными прямыми</w:t>
            </w:r>
          </w:p>
        </w:tc>
        <w:tc>
          <w:tcPr>
            <w:tcW w:w="33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lastRenderedPageBreak/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понятия наклон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ной, проведенной из точ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ки, не лежащей на данной прямой, к этой прямой, расстояния от точки до пря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 xml:space="preserve">мой, расстояния между параллельными прямыми; свойство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lastRenderedPageBreak/>
              <w:t>параллельных пря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 xml:space="preserve">мых с доказательством. </w:t>
            </w: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</w:tr>
      <w:tr w:rsidR="00DD55A3" w:rsidRPr="00492289" w:rsidTr="006375DF">
        <w:trPr>
          <w:gridAfter w:val="1"/>
          <w:wAfter w:w="35" w:type="dxa"/>
          <w:trHeight w:val="14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lastRenderedPageBreak/>
              <w:t>56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Построе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ние тре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угольника потрем элементам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Комби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ниро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Рассмотрение задач на построение треуголь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ника по трем элементам. Совершенствование навыков решения задач на построение</w:t>
            </w:r>
          </w:p>
        </w:tc>
        <w:tc>
          <w:tcPr>
            <w:tcW w:w="33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1"/>
          <w:wAfter w:w="35" w:type="dxa"/>
          <w:trHeight w:val="14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57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Построе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ние тре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угольника потрем элементам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закреп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ления изучен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ного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Совершенствование навыков построения треугольников по трем элементам и решения задач на построение</w:t>
            </w:r>
          </w:p>
        </w:tc>
        <w:tc>
          <w:tcPr>
            <w:tcW w:w="33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1"/>
          <w:wAfter w:w="35" w:type="dxa"/>
          <w:trHeight w:val="14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58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4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Построе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ние тре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угольника по трем эле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ментам. Решение задач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закреп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ления изучен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ного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4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Совершенствование навыков решения задач на построение, нахожде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ние расстояния от точки до прямой и расстояния между параллельными прямыми</w:t>
            </w:r>
          </w:p>
        </w:tc>
        <w:tc>
          <w:tcPr>
            <w:tcW w:w="33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4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firstLine="14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3"/>
          <w:wAfter w:w="59" w:type="dxa"/>
          <w:trHeight w:val="14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59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Решение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</w:t>
            </w:r>
          </w:p>
        </w:tc>
        <w:tc>
          <w:tcPr>
            <w:tcW w:w="292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Приведение в систему</w:t>
            </w:r>
          </w:p>
        </w:tc>
        <w:tc>
          <w:tcPr>
            <w:tcW w:w="331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</w:t>
            </w:r>
          </w:p>
        </w:tc>
        <w:tc>
          <w:tcPr>
            <w:tcW w:w="160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</w:tr>
      <w:tr w:rsidR="00DD55A3" w:rsidRPr="00492289" w:rsidTr="006375DF">
        <w:trPr>
          <w:gridAfter w:val="3"/>
          <w:wAfter w:w="59" w:type="dxa"/>
          <w:trHeight w:val="146"/>
        </w:trPr>
        <w:tc>
          <w:tcPr>
            <w:tcW w:w="5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32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задач</w:t>
            </w:r>
          </w:p>
        </w:tc>
        <w:tc>
          <w:tcPr>
            <w:tcW w:w="1091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закреп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ления изучен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ного</w:t>
            </w:r>
          </w:p>
        </w:tc>
        <w:tc>
          <w:tcPr>
            <w:tcW w:w="2920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ind w:hanging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умений и навыков реше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ния задач. Подготовка к контрольной работе</w:t>
            </w:r>
          </w:p>
        </w:tc>
        <w:tc>
          <w:tcPr>
            <w:tcW w:w="331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задачи по теме</w:t>
            </w:r>
          </w:p>
        </w:tc>
        <w:tc>
          <w:tcPr>
            <w:tcW w:w="160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</w:tr>
      <w:tr w:rsidR="00EC6DB9" w:rsidRPr="00492289" w:rsidTr="00CA4C55">
        <w:trPr>
          <w:gridAfter w:val="3"/>
          <w:wAfter w:w="59" w:type="dxa"/>
          <w:trHeight w:val="1919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60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Решение задач.</w:t>
            </w:r>
          </w:p>
          <w:p w:rsidR="00EC6DB9" w:rsidRPr="00492289" w:rsidRDefault="00EC6DB9" w:rsidP="00EC6DB9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EC6DB9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повторения</w:t>
            </w:r>
          </w:p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и обоб-</w:t>
            </w:r>
          </w:p>
          <w:p w:rsidR="00EC6DB9" w:rsidRPr="00492289" w:rsidRDefault="00EC6DB9" w:rsidP="002638B2">
            <w:pPr>
              <w:pStyle w:val="Style4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щения</w:t>
            </w:r>
          </w:p>
        </w:tc>
        <w:tc>
          <w:tcPr>
            <w:tcW w:w="2920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EC6DB9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Закрепление ЗУН по те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мам «Прямоугольники» и «Расстояние от точки до прямой. Расстояние между параллельными прямыми». Подготовка к контрольной работе</w:t>
            </w:r>
          </w:p>
        </w:tc>
        <w:tc>
          <w:tcPr>
            <w:tcW w:w="331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60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EC6DB9" w:rsidRPr="00492289" w:rsidTr="00E469E3">
        <w:trPr>
          <w:gridAfter w:val="3"/>
          <w:wAfter w:w="59" w:type="dxa"/>
          <w:trHeight w:val="14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61</w:t>
            </w:r>
          </w:p>
        </w:tc>
        <w:tc>
          <w:tcPr>
            <w:tcW w:w="132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13"/>
              <w:widowControl/>
              <w:spacing w:line="276" w:lineRule="auto"/>
              <w:rPr>
                <w:rStyle w:val="FontStyle31"/>
                <w:rFonts w:eastAsiaTheme="minorEastAsia"/>
                <w:b w:val="0"/>
                <w:sz w:val="24"/>
                <w:szCs w:val="24"/>
              </w:rPr>
            </w:pPr>
            <w:r w:rsidRPr="00492289">
              <w:rPr>
                <w:rStyle w:val="FontStyle31"/>
                <w:rFonts w:eastAsiaTheme="minorEastAsia"/>
                <w:b w:val="0"/>
                <w:sz w:val="24"/>
                <w:szCs w:val="24"/>
              </w:rPr>
              <w:t>Контрольная</w:t>
            </w:r>
          </w:p>
          <w:p w:rsidR="00EC6DB9" w:rsidRPr="00492289" w:rsidRDefault="00EC6DB9" w:rsidP="00EC6DB9">
            <w:pPr>
              <w:pStyle w:val="Style13"/>
              <w:widowControl/>
              <w:spacing w:line="276" w:lineRule="auto"/>
              <w:ind w:hanging="5"/>
              <w:rPr>
                <w:rStyle w:val="FontStyle31"/>
                <w:rFonts w:eastAsiaTheme="minorEastAsia"/>
                <w:b w:val="0"/>
                <w:sz w:val="24"/>
                <w:szCs w:val="24"/>
              </w:rPr>
            </w:pPr>
            <w:r w:rsidRPr="00492289">
              <w:rPr>
                <w:rStyle w:val="FontStyle31"/>
                <w:rFonts w:eastAsiaTheme="minorEastAsia"/>
                <w:b w:val="0"/>
                <w:sz w:val="24"/>
                <w:szCs w:val="24"/>
              </w:rPr>
              <w:t>работа 5. Прямоугольный</w:t>
            </w:r>
          </w:p>
          <w:p w:rsidR="00EC6DB9" w:rsidRPr="00492289" w:rsidRDefault="00EC6DB9" w:rsidP="00EC6DB9">
            <w:pPr>
              <w:pStyle w:val="Style13"/>
              <w:widowControl/>
              <w:spacing w:line="276" w:lineRule="auto"/>
              <w:ind w:hanging="5"/>
              <w:rPr>
                <w:rStyle w:val="FontStyle31"/>
                <w:rFonts w:eastAsiaTheme="minorEastAsia"/>
                <w:b w:val="0"/>
                <w:sz w:val="24"/>
                <w:szCs w:val="24"/>
              </w:rPr>
            </w:pPr>
            <w:r w:rsidRPr="00492289">
              <w:rPr>
                <w:rStyle w:val="FontStyle31"/>
                <w:rFonts w:eastAsiaTheme="minorEastAsia"/>
                <w:b w:val="0"/>
                <w:sz w:val="24"/>
                <w:szCs w:val="24"/>
              </w:rPr>
              <w:t>треугольник. Построение</w:t>
            </w:r>
          </w:p>
          <w:p w:rsidR="00EC6DB9" w:rsidRPr="00492289" w:rsidRDefault="00EC6DB9" w:rsidP="002638B2">
            <w:pPr>
              <w:pStyle w:val="Style13"/>
              <w:widowControl/>
              <w:spacing w:line="276" w:lineRule="auto"/>
              <w:rPr>
                <w:rStyle w:val="FontStyle31"/>
                <w:rFonts w:eastAsiaTheme="minorEastAsia"/>
                <w:b w:val="0"/>
                <w:sz w:val="24"/>
                <w:szCs w:val="24"/>
              </w:rPr>
            </w:pPr>
            <w:r w:rsidRPr="00492289">
              <w:rPr>
                <w:rStyle w:val="FontStyle31"/>
                <w:rFonts w:eastAsiaTheme="minorEastAsia"/>
                <w:b w:val="0"/>
                <w:sz w:val="24"/>
                <w:szCs w:val="24"/>
              </w:rPr>
              <w:t>треугольника по трем</w:t>
            </w:r>
          </w:p>
          <w:p w:rsidR="00EC6DB9" w:rsidRPr="00492289" w:rsidRDefault="00EC6DB9" w:rsidP="002638B2">
            <w:pPr>
              <w:pStyle w:val="Style13"/>
              <w:rPr>
                <w:rStyle w:val="FontStyle31"/>
                <w:rFonts w:eastAsiaTheme="minorEastAsia"/>
                <w:b w:val="0"/>
                <w:sz w:val="24"/>
                <w:szCs w:val="24"/>
              </w:rPr>
            </w:pPr>
            <w:r w:rsidRPr="00492289">
              <w:rPr>
                <w:rStyle w:val="FontStyle31"/>
                <w:rFonts w:eastAsiaTheme="minorEastAsia"/>
                <w:b w:val="0"/>
                <w:sz w:val="24"/>
                <w:szCs w:val="24"/>
              </w:rPr>
              <w:t>элементам</w:t>
            </w:r>
          </w:p>
        </w:tc>
        <w:tc>
          <w:tcPr>
            <w:tcW w:w="10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</w:t>
            </w:r>
          </w:p>
          <w:p w:rsidR="00EC6DB9" w:rsidRPr="00492289" w:rsidRDefault="00EC6DB9" w:rsidP="00EC6DB9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Контроля ЗУН</w:t>
            </w:r>
          </w:p>
          <w:p w:rsidR="00EC6DB9" w:rsidRPr="00492289" w:rsidRDefault="00EC6DB9" w:rsidP="00EC6DB9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учащихся</w:t>
            </w:r>
          </w:p>
        </w:tc>
        <w:tc>
          <w:tcPr>
            <w:tcW w:w="2920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Выявление знаний</w:t>
            </w:r>
          </w:p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и умений учащихся,</w:t>
            </w:r>
          </w:p>
          <w:p w:rsidR="00EC6DB9" w:rsidRPr="00492289" w:rsidRDefault="00EC6DB9" w:rsidP="002638B2">
            <w:pPr>
              <w:pStyle w:val="Style4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степени усвоения ими материала</w:t>
            </w:r>
          </w:p>
        </w:tc>
        <w:tc>
          <w:tcPr>
            <w:tcW w:w="3317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60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EC6DB9" w:rsidRPr="00492289" w:rsidTr="00C41422">
        <w:trPr>
          <w:gridAfter w:val="3"/>
          <w:wAfter w:w="59" w:type="dxa"/>
          <w:trHeight w:val="2539"/>
        </w:trPr>
        <w:tc>
          <w:tcPr>
            <w:tcW w:w="50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327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13"/>
              <w:rPr>
                <w:rStyle w:val="FontStyle31"/>
                <w:rFonts w:eastAsiaTheme="minorEastAsia"/>
                <w:b w:val="0"/>
                <w:sz w:val="24"/>
                <w:szCs w:val="24"/>
              </w:rPr>
            </w:pPr>
          </w:p>
        </w:tc>
        <w:tc>
          <w:tcPr>
            <w:tcW w:w="1091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  <w:tc>
          <w:tcPr>
            <w:tcW w:w="2920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  <w:tc>
          <w:tcPr>
            <w:tcW w:w="3317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60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EC6DB9" w:rsidRPr="00492289" w:rsidTr="00EC6DB9">
        <w:trPr>
          <w:gridAfter w:val="3"/>
          <w:wAfter w:w="59" w:type="dxa"/>
          <w:trHeight w:val="80"/>
        </w:trPr>
        <w:tc>
          <w:tcPr>
            <w:tcW w:w="5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327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13"/>
              <w:widowControl/>
              <w:spacing w:line="276" w:lineRule="auto"/>
              <w:rPr>
                <w:rStyle w:val="FontStyle31"/>
                <w:rFonts w:eastAsiaTheme="minorEastAsia"/>
                <w:b w:val="0"/>
                <w:sz w:val="24"/>
                <w:szCs w:val="24"/>
              </w:rPr>
            </w:pPr>
          </w:p>
        </w:tc>
        <w:tc>
          <w:tcPr>
            <w:tcW w:w="109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920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3317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60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</w:tr>
      <w:tr w:rsidR="00EC6DB9" w:rsidRPr="00492289" w:rsidTr="00B01C17">
        <w:trPr>
          <w:gridAfter w:val="3"/>
          <w:wAfter w:w="59" w:type="dxa"/>
          <w:trHeight w:val="14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62</w:t>
            </w:r>
          </w:p>
        </w:tc>
        <w:tc>
          <w:tcPr>
            <w:tcW w:w="132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EC6DB9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Работа над ошибками</w:t>
            </w:r>
          </w:p>
        </w:tc>
        <w:tc>
          <w:tcPr>
            <w:tcW w:w="10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</w:t>
            </w:r>
          </w:p>
          <w:p w:rsidR="00EC6DB9" w:rsidRPr="00492289" w:rsidRDefault="00EC6DB9" w:rsidP="00EC6DB9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коррекции знаний</w:t>
            </w:r>
          </w:p>
        </w:tc>
        <w:tc>
          <w:tcPr>
            <w:tcW w:w="2920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Устранение пробелов</w:t>
            </w:r>
          </w:p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в знаниях учащихся. Со-</w:t>
            </w:r>
          </w:p>
          <w:p w:rsidR="00EC6DB9" w:rsidRPr="00492289" w:rsidRDefault="00EC6DB9" w:rsidP="002638B2">
            <w:pPr>
              <w:pStyle w:val="Style4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вершенствование навы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ков решения задач</w:t>
            </w:r>
          </w:p>
        </w:tc>
        <w:tc>
          <w:tcPr>
            <w:tcW w:w="3317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60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EC6DB9" w:rsidRPr="00492289" w:rsidTr="00B01C17">
        <w:trPr>
          <w:gridAfter w:val="3"/>
          <w:wAfter w:w="59" w:type="dxa"/>
          <w:trHeight w:val="146"/>
        </w:trPr>
        <w:tc>
          <w:tcPr>
            <w:tcW w:w="5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327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  <w:tc>
          <w:tcPr>
            <w:tcW w:w="1091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  <w:tc>
          <w:tcPr>
            <w:tcW w:w="2920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  <w:tc>
          <w:tcPr>
            <w:tcW w:w="3317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60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EC6DB9" w:rsidRPr="00492289" w:rsidTr="00B01C17">
        <w:trPr>
          <w:gridAfter w:val="3"/>
          <w:wAfter w:w="59" w:type="dxa"/>
          <w:trHeight w:val="146"/>
        </w:trPr>
        <w:tc>
          <w:tcPr>
            <w:tcW w:w="5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327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  <w:tc>
          <w:tcPr>
            <w:tcW w:w="109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  <w:tc>
          <w:tcPr>
            <w:tcW w:w="2920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  <w:tc>
          <w:tcPr>
            <w:tcW w:w="3317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60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2017FD" w:rsidRPr="00492289" w:rsidTr="006375DF">
        <w:trPr>
          <w:trHeight w:val="146"/>
        </w:trPr>
        <w:tc>
          <w:tcPr>
            <w:tcW w:w="10821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7FD" w:rsidRPr="00492289" w:rsidRDefault="00492289" w:rsidP="002638B2">
            <w:pPr>
              <w:pStyle w:val="Style13"/>
              <w:widowControl/>
              <w:spacing w:line="276" w:lineRule="auto"/>
              <w:rPr>
                <w:rStyle w:val="FontStyle31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1"/>
                <w:rFonts w:eastAsiaTheme="minorEastAsia"/>
                <w:sz w:val="24"/>
                <w:szCs w:val="24"/>
              </w:rPr>
              <w:t xml:space="preserve">Повторение курса геометрии за 7 класс </w:t>
            </w:r>
            <w:r w:rsidRPr="00492289">
              <w:rPr>
                <w:rStyle w:val="FontStyle31"/>
                <w:rFonts w:eastAsiaTheme="minorEastAsia"/>
                <w:spacing w:val="10"/>
                <w:sz w:val="24"/>
                <w:szCs w:val="24"/>
              </w:rPr>
              <w:t>(6</w:t>
            </w:r>
            <w:r w:rsidRPr="00492289">
              <w:rPr>
                <w:rStyle w:val="FontStyle31"/>
                <w:rFonts w:eastAsiaTheme="minorEastAsia"/>
                <w:sz w:val="24"/>
                <w:szCs w:val="24"/>
              </w:rPr>
              <w:t xml:space="preserve"> часов)</w:t>
            </w:r>
          </w:p>
        </w:tc>
      </w:tr>
      <w:tr w:rsidR="00EC6DB9" w:rsidRPr="00492289" w:rsidTr="003D4A8E">
        <w:trPr>
          <w:gridAfter w:val="3"/>
          <w:wAfter w:w="59" w:type="dxa"/>
          <w:trHeight w:val="1173"/>
        </w:trPr>
        <w:tc>
          <w:tcPr>
            <w:tcW w:w="5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63</w:t>
            </w:r>
          </w:p>
        </w:tc>
        <w:tc>
          <w:tcPr>
            <w:tcW w:w="132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Повторение</w:t>
            </w:r>
          </w:p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темы «На-</w:t>
            </w:r>
          </w:p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чальные</w:t>
            </w:r>
          </w:p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геометрические</w:t>
            </w:r>
          </w:p>
          <w:p w:rsidR="00EC6DB9" w:rsidRPr="00492289" w:rsidRDefault="00EC6DB9" w:rsidP="002638B2">
            <w:pPr>
              <w:pStyle w:val="Style4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сведения»</w:t>
            </w:r>
          </w:p>
        </w:tc>
        <w:tc>
          <w:tcPr>
            <w:tcW w:w="10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</w:t>
            </w:r>
          </w:p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повторения</w:t>
            </w:r>
          </w:p>
          <w:p w:rsidR="00EC6DB9" w:rsidRPr="00492289" w:rsidRDefault="00EC6DB9" w:rsidP="006375DF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и обобщения</w:t>
            </w:r>
          </w:p>
        </w:tc>
        <w:tc>
          <w:tcPr>
            <w:tcW w:w="2920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Приведение в систему</w:t>
            </w:r>
          </w:p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ЗУН учащихся по теме.</w:t>
            </w:r>
          </w:p>
          <w:p w:rsidR="00EC6DB9" w:rsidRPr="00492289" w:rsidRDefault="00EC6DB9" w:rsidP="006375DF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Совершенствование навыков решения задач</w:t>
            </w:r>
          </w:p>
        </w:tc>
        <w:tc>
          <w:tcPr>
            <w:tcW w:w="331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теоретические осно-</w:t>
            </w:r>
          </w:p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вы изученной темы.</w:t>
            </w:r>
          </w:p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</w:t>
            </w:r>
          </w:p>
          <w:p w:rsidR="00EC6DB9" w:rsidRPr="00492289" w:rsidRDefault="00EC6DB9" w:rsidP="002638B2">
            <w:pPr>
              <w:pStyle w:val="Style4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задачи по теме</w:t>
            </w:r>
          </w:p>
        </w:tc>
        <w:tc>
          <w:tcPr>
            <w:tcW w:w="160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EC6DB9" w:rsidRPr="00492289" w:rsidTr="003D4A8E">
        <w:trPr>
          <w:gridAfter w:val="3"/>
          <w:wAfter w:w="59" w:type="dxa"/>
          <w:trHeight w:val="80"/>
        </w:trPr>
        <w:tc>
          <w:tcPr>
            <w:tcW w:w="5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327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  <w:tc>
          <w:tcPr>
            <w:tcW w:w="1091" w:type="dxa"/>
            <w:gridSpan w:val="3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920" w:type="dxa"/>
            <w:gridSpan w:val="5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331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60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EC6DB9" w:rsidRPr="00492289" w:rsidTr="003D4A8E">
        <w:trPr>
          <w:gridAfter w:val="3"/>
          <w:wAfter w:w="59" w:type="dxa"/>
          <w:trHeight w:val="146"/>
        </w:trPr>
        <w:tc>
          <w:tcPr>
            <w:tcW w:w="5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327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  <w:tc>
          <w:tcPr>
            <w:tcW w:w="1091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920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331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60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EC6DB9" w:rsidRPr="00492289" w:rsidTr="00A560CF">
        <w:trPr>
          <w:gridAfter w:val="3"/>
          <w:wAfter w:w="59" w:type="dxa"/>
          <w:trHeight w:val="14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64</w:t>
            </w:r>
          </w:p>
        </w:tc>
        <w:tc>
          <w:tcPr>
            <w:tcW w:w="132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6375DF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Повторение темы «Признаки равенства треугольников. Равнобедренный треугольник»</w:t>
            </w:r>
          </w:p>
        </w:tc>
        <w:tc>
          <w:tcPr>
            <w:tcW w:w="10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повторения</w:t>
            </w:r>
          </w:p>
          <w:p w:rsidR="00EC6DB9" w:rsidRPr="00492289" w:rsidRDefault="00EC6DB9" w:rsidP="006375DF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и обобщения</w:t>
            </w:r>
          </w:p>
        </w:tc>
        <w:tc>
          <w:tcPr>
            <w:tcW w:w="2920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6375DF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Приведение в систему ЗУН учащихся по теме. Совершенствование навыков решения задач</w:t>
            </w:r>
          </w:p>
        </w:tc>
        <w:tc>
          <w:tcPr>
            <w:tcW w:w="331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формулировки и доказательства признаков равенства треугольников; свойства равнобедренных треугольников.</w:t>
            </w:r>
          </w:p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</w:t>
            </w:r>
          </w:p>
          <w:p w:rsidR="00EC6DB9" w:rsidRPr="00492289" w:rsidRDefault="00EC6DB9" w:rsidP="002638B2">
            <w:pPr>
              <w:pStyle w:val="Style4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задачи по теме</w:t>
            </w:r>
          </w:p>
        </w:tc>
        <w:tc>
          <w:tcPr>
            <w:tcW w:w="160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EC6DB9" w:rsidRPr="00492289" w:rsidTr="00A560CF">
        <w:trPr>
          <w:gridAfter w:val="3"/>
          <w:wAfter w:w="59" w:type="dxa"/>
          <w:trHeight w:val="730"/>
        </w:trPr>
        <w:tc>
          <w:tcPr>
            <w:tcW w:w="502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327" w:type="dxa"/>
            <w:gridSpan w:val="3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EC6DB9" w:rsidRPr="00492289" w:rsidRDefault="00EC6DB9" w:rsidP="00DD55A3">
            <w:pPr>
              <w:pStyle w:val="Style4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  <w:tc>
          <w:tcPr>
            <w:tcW w:w="1091" w:type="dxa"/>
            <w:gridSpan w:val="3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  <w:tc>
          <w:tcPr>
            <w:tcW w:w="2920" w:type="dxa"/>
            <w:gridSpan w:val="5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  <w:tc>
          <w:tcPr>
            <w:tcW w:w="3317" w:type="dxa"/>
            <w:gridSpan w:val="3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  <w:tc>
          <w:tcPr>
            <w:tcW w:w="1605" w:type="dxa"/>
            <w:gridSpan w:val="3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EC6DB9" w:rsidRPr="00492289" w:rsidTr="00A560CF">
        <w:trPr>
          <w:gridAfter w:val="3"/>
          <w:wAfter w:w="59" w:type="dxa"/>
          <w:trHeight w:val="372"/>
        </w:trPr>
        <w:tc>
          <w:tcPr>
            <w:tcW w:w="50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327" w:type="dxa"/>
            <w:gridSpan w:val="3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EC6DB9" w:rsidRPr="00492289" w:rsidRDefault="00EC6DB9" w:rsidP="00DD55A3">
            <w:pPr>
              <w:pStyle w:val="Style4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  <w:tc>
          <w:tcPr>
            <w:tcW w:w="1091" w:type="dxa"/>
            <w:gridSpan w:val="3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920" w:type="dxa"/>
            <w:gridSpan w:val="5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3317" w:type="dxa"/>
            <w:gridSpan w:val="3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  <w:tc>
          <w:tcPr>
            <w:tcW w:w="1605" w:type="dxa"/>
            <w:gridSpan w:val="3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EC6DB9" w:rsidRPr="00492289" w:rsidTr="00A560CF">
        <w:trPr>
          <w:gridAfter w:val="3"/>
          <w:wAfter w:w="59" w:type="dxa"/>
          <w:trHeight w:val="146"/>
        </w:trPr>
        <w:tc>
          <w:tcPr>
            <w:tcW w:w="5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327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DD55A3">
            <w:pPr>
              <w:pStyle w:val="Style4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  <w:tc>
          <w:tcPr>
            <w:tcW w:w="109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920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3317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60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EC6DB9" w:rsidRPr="00492289" w:rsidTr="00A560CF">
        <w:trPr>
          <w:gridAfter w:val="3"/>
          <w:wAfter w:w="59" w:type="dxa"/>
          <w:trHeight w:val="146"/>
        </w:trPr>
        <w:tc>
          <w:tcPr>
            <w:tcW w:w="5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327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DD55A3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  <w:tc>
          <w:tcPr>
            <w:tcW w:w="1091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920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3317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25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60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DB9" w:rsidRPr="00492289" w:rsidRDefault="00EC6DB9" w:rsidP="002638B2">
            <w:pPr>
              <w:pStyle w:val="Style4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1"/>
          <w:wAfter w:w="35" w:type="dxa"/>
          <w:trHeight w:val="14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21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65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21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Повторе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ние темы «Парал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лельные прямые»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21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повто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рения и обоб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щения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21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Приведение в систему ЗУН учащихся по теме. Совершенствование на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выков решения задач</w:t>
            </w:r>
          </w:p>
        </w:tc>
        <w:tc>
          <w:tcPr>
            <w:tcW w:w="33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21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 xml:space="preserve">признаки и свойства параллельных прямых. </w:t>
            </w: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21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1"/>
          <w:wAfter w:w="35" w:type="dxa"/>
          <w:trHeight w:val="14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21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66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21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Повторе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ние темы «Соотно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шения ме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жду сто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ронами и углами треуголь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ника»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21"/>
              <w:widowControl/>
              <w:spacing w:line="276" w:lineRule="auto"/>
              <w:ind w:hanging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повто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рения и обоб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щения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21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Приведение в систему ЗУН учащихся по теме. Совершенствование на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выков решения задач</w:t>
            </w:r>
          </w:p>
        </w:tc>
        <w:tc>
          <w:tcPr>
            <w:tcW w:w="33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21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Знать: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теорему о сумме углов треугольника и ее следствия; теорему о соот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ношениях между сторонами й углами треугольника; теорему о неравенстве тре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угольника.</w:t>
            </w:r>
          </w:p>
          <w:p w:rsidR="00DD55A3" w:rsidRPr="00492289" w:rsidRDefault="00DD55A3" w:rsidP="002638B2">
            <w:pPr>
              <w:pStyle w:val="Style21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21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1"/>
          <w:wAfter w:w="35" w:type="dxa"/>
          <w:trHeight w:val="1972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21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67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21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Повторе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ние темы «Задачи на по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строение»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21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повто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рения и обоб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щения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21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Повторение основных задач на построение. Совершенствование на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выков решения задач</w:t>
            </w:r>
          </w:p>
        </w:tc>
        <w:tc>
          <w:tcPr>
            <w:tcW w:w="33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21"/>
              <w:widowControl/>
              <w:spacing w:line="276" w:lineRule="auto"/>
              <w:ind w:firstLine="5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простейшие задачи по теме</w:t>
            </w: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21"/>
              <w:widowControl/>
              <w:spacing w:line="276" w:lineRule="auto"/>
              <w:ind w:firstLine="14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  <w:tr w:rsidR="00DD55A3" w:rsidRPr="00492289" w:rsidTr="006375DF">
        <w:trPr>
          <w:gridAfter w:val="1"/>
          <w:wAfter w:w="35" w:type="dxa"/>
          <w:trHeight w:val="1263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21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68</w:t>
            </w: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23"/>
              <w:widowControl/>
              <w:spacing w:line="276" w:lineRule="auto"/>
              <w:ind w:firstLine="10"/>
              <w:rPr>
                <w:rStyle w:val="FontStyle31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1"/>
                <w:rFonts w:eastAsiaTheme="minorEastAsia"/>
                <w:sz w:val="24"/>
                <w:szCs w:val="24"/>
              </w:rPr>
              <w:t>Контроль</w:t>
            </w:r>
            <w:r w:rsidRPr="00492289">
              <w:rPr>
                <w:rStyle w:val="FontStyle31"/>
                <w:rFonts w:eastAsiaTheme="minorEastAsia"/>
                <w:sz w:val="24"/>
                <w:szCs w:val="24"/>
              </w:rPr>
              <w:softHyphen/>
              <w:t>ная рабо</w:t>
            </w:r>
            <w:r w:rsidRPr="00492289">
              <w:rPr>
                <w:rStyle w:val="FontStyle31"/>
                <w:rFonts w:eastAsiaTheme="minorEastAsia"/>
                <w:sz w:val="24"/>
                <w:szCs w:val="24"/>
              </w:rPr>
              <w:softHyphen/>
              <w:t>та 6(ито</w:t>
            </w:r>
            <w:r w:rsidRPr="00492289">
              <w:rPr>
                <w:rStyle w:val="FontStyle31"/>
                <w:rFonts w:eastAsiaTheme="minorEastAsia"/>
                <w:sz w:val="24"/>
                <w:szCs w:val="24"/>
              </w:rPr>
              <w:softHyphen/>
              <w:t>говая)</w:t>
            </w:r>
          </w:p>
        </w:tc>
        <w:tc>
          <w:tcPr>
            <w:tcW w:w="11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21"/>
              <w:widowControl/>
              <w:spacing w:line="276" w:lineRule="auto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Урок конт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роля ЗУН учащих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softHyphen/>
              <w:t>ся</w:t>
            </w:r>
          </w:p>
        </w:tc>
        <w:tc>
          <w:tcPr>
            <w:tcW w:w="29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21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Выявление знаний и умений учащихся, степени усвоения ими материала</w:t>
            </w:r>
          </w:p>
        </w:tc>
        <w:tc>
          <w:tcPr>
            <w:tcW w:w="33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21"/>
              <w:widowControl/>
              <w:spacing w:line="276" w:lineRule="auto"/>
              <w:ind w:firstLine="10"/>
              <w:rPr>
                <w:rStyle w:val="FontStyle28"/>
                <w:rFonts w:eastAsiaTheme="minorEastAsia"/>
                <w:sz w:val="24"/>
                <w:szCs w:val="24"/>
              </w:rPr>
            </w:pPr>
            <w:r w:rsidRPr="00492289">
              <w:rPr>
                <w:rStyle w:val="FontStyle33"/>
                <w:rFonts w:eastAsiaTheme="minorEastAsia"/>
                <w:sz w:val="24"/>
                <w:szCs w:val="24"/>
              </w:rPr>
              <w:t xml:space="preserve">Уметь: </w:t>
            </w:r>
            <w:r w:rsidRPr="00492289">
              <w:rPr>
                <w:rStyle w:val="FontStyle28"/>
                <w:rFonts w:eastAsiaTheme="minorEastAsia"/>
                <w:sz w:val="24"/>
                <w:szCs w:val="24"/>
              </w:rPr>
              <w:t>решать основные типы задач курса геометрии за 7 класс</w:t>
            </w:r>
          </w:p>
        </w:tc>
        <w:tc>
          <w:tcPr>
            <w:tcW w:w="16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A3" w:rsidRPr="00492289" w:rsidRDefault="00DD55A3" w:rsidP="002638B2">
            <w:pPr>
              <w:pStyle w:val="Style21"/>
              <w:widowControl/>
              <w:spacing w:line="276" w:lineRule="auto"/>
              <w:ind w:firstLine="14"/>
              <w:rPr>
                <w:rStyle w:val="FontStyle28"/>
                <w:rFonts w:eastAsiaTheme="minorEastAsia"/>
                <w:sz w:val="24"/>
                <w:szCs w:val="24"/>
              </w:rPr>
            </w:pPr>
          </w:p>
        </w:tc>
      </w:tr>
    </w:tbl>
    <w:p w:rsidR="002638B2" w:rsidRPr="002638B2" w:rsidRDefault="002638B2" w:rsidP="00EC6DB9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2638B2" w:rsidRPr="002638B2" w:rsidSect="00DD55A3">
      <w:footerReference w:type="even" r:id="rId7"/>
      <w:footerReference w:type="default" r:id="rId8"/>
      <w:pgSz w:w="11907" w:h="16839" w:code="9"/>
      <w:pgMar w:top="753" w:right="708" w:bottom="426" w:left="851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574" w:rsidRDefault="00053574">
      <w:r>
        <w:separator/>
      </w:r>
    </w:p>
  </w:endnote>
  <w:endnote w:type="continuationSeparator" w:id="1">
    <w:p w:rsidR="00053574" w:rsidRDefault="00053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7FD" w:rsidRDefault="00E11D0C">
    <w:pPr>
      <w:pStyle w:val="Style11"/>
      <w:widowControl/>
      <w:jc w:val="right"/>
      <w:rPr>
        <w:rStyle w:val="FontStyle30"/>
      </w:rPr>
    </w:pPr>
    <w:r>
      <w:rPr>
        <w:rStyle w:val="FontStyle30"/>
      </w:rPr>
      <w:fldChar w:fldCharType="begin"/>
    </w:r>
    <w:r w:rsidR="00492289">
      <w:rPr>
        <w:rStyle w:val="FontStyle30"/>
      </w:rPr>
      <w:instrText>PAGE</w:instrText>
    </w:r>
    <w:r>
      <w:rPr>
        <w:rStyle w:val="FontStyle30"/>
      </w:rPr>
      <w:fldChar w:fldCharType="separate"/>
    </w:r>
    <w:r w:rsidR="002638B2">
      <w:rPr>
        <w:rStyle w:val="FontStyle30"/>
        <w:noProof/>
      </w:rPr>
      <w:t>24</w:t>
    </w:r>
    <w:r>
      <w:rPr>
        <w:rStyle w:val="FontStyle3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7FD" w:rsidRDefault="002017FD">
    <w:pPr>
      <w:pStyle w:val="Style11"/>
      <w:widowControl/>
      <w:jc w:val="right"/>
      <w:rPr>
        <w:rStyle w:val="FontStyle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574" w:rsidRDefault="00053574">
      <w:r>
        <w:separator/>
      </w:r>
    </w:p>
  </w:footnote>
  <w:footnote w:type="continuationSeparator" w:id="1">
    <w:p w:rsidR="00053574" w:rsidRDefault="000535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B22A53C"/>
    <w:lvl w:ilvl="0">
      <w:numFmt w:val="bullet"/>
      <w:lvlText w:val="*"/>
      <w:lvlJc w:val="left"/>
    </w:lvl>
  </w:abstractNum>
  <w:abstractNum w:abstractNumId="1">
    <w:nsid w:val="3A354835"/>
    <w:multiLevelType w:val="singleLevel"/>
    <w:tmpl w:val="36A83A68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ED11B3"/>
    <w:rsid w:val="00024769"/>
    <w:rsid w:val="00053574"/>
    <w:rsid w:val="00053B29"/>
    <w:rsid w:val="000E02A3"/>
    <w:rsid w:val="0013669A"/>
    <w:rsid w:val="002017FD"/>
    <w:rsid w:val="002638B2"/>
    <w:rsid w:val="00492289"/>
    <w:rsid w:val="00500BA1"/>
    <w:rsid w:val="005E3073"/>
    <w:rsid w:val="00630025"/>
    <w:rsid w:val="006375DF"/>
    <w:rsid w:val="00DD436F"/>
    <w:rsid w:val="00DD55A3"/>
    <w:rsid w:val="00E11D0C"/>
    <w:rsid w:val="00EC6DB9"/>
    <w:rsid w:val="00ED11B3"/>
    <w:rsid w:val="00EE0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7FD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017FD"/>
    <w:pPr>
      <w:spacing w:line="211" w:lineRule="exact"/>
    </w:pPr>
  </w:style>
  <w:style w:type="paragraph" w:customStyle="1" w:styleId="Style2">
    <w:name w:val="Style2"/>
    <w:basedOn w:val="a"/>
    <w:uiPriority w:val="99"/>
    <w:rsid w:val="002017FD"/>
  </w:style>
  <w:style w:type="paragraph" w:customStyle="1" w:styleId="Style3">
    <w:name w:val="Style3"/>
    <w:basedOn w:val="a"/>
    <w:uiPriority w:val="99"/>
    <w:rsid w:val="002017FD"/>
    <w:pPr>
      <w:spacing w:line="230" w:lineRule="exact"/>
      <w:ind w:firstLine="346"/>
      <w:jc w:val="both"/>
    </w:pPr>
  </w:style>
  <w:style w:type="paragraph" w:customStyle="1" w:styleId="Style4">
    <w:name w:val="Style4"/>
    <w:basedOn w:val="a"/>
    <w:uiPriority w:val="99"/>
    <w:rsid w:val="002017FD"/>
    <w:pPr>
      <w:spacing w:line="206" w:lineRule="exact"/>
    </w:pPr>
  </w:style>
  <w:style w:type="paragraph" w:customStyle="1" w:styleId="Style5">
    <w:name w:val="Style5"/>
    <w:basedOn w:val="a"/>
    <w:uiPriority w:val="99"/>
    <w:rsid w:val="002017FD"/>
    <w:pPr>
      <w:spacing w:line="202" w:lineRule="exact"/>
      <w:ind w:firstLine="67"/>
    </w:pPr>
  </w:style>
  <w:style w:type="paragraph" w:customStyle="1" w:styleId="Style6">
    <w:name w:val="Style6"/>
    <w:basedOn w:val="a"/>
    <w:uiPriority w:val="99"/>
    <w:rsid w:val="002017FD"/>
    <w:pPr>
      <w:spacing w:line="229" w:lineRule="exact"/>
      <w:jc w:val="both"/>
    </w:pPr>
  </w:style>
  <w:style w:type="paragraph" w:customStyle="1" w:styleId="Style7">
    <w:name w:val="Style7"/>
    <w:basedOn w:val="a"/>
    <w:uiPriority w:val="99"/>
    <w:rsid w:val="002017FD"/>
  </w:style>
  <w:style w:type="paragraph" w:customStyle="1" w:styleId="Style8">
    <w:name w:val="Style8"/>
    <w:basedOn w:val="a"/>
    <w:uiPriority w:val="99"/>
    <w:rsid w:val="002017FD"/>
    <w:pPr>
      <w:spacing w:line="229" w:lineRule="exact"/>
      <w:ind w:hanging="178"/>
      <w:jc w:val="both"/>
    </w:pPr>
  </w:style>
  <w:style w:type="paragraph" w:customStyle="1" w:styleId="Style9">
    <w:name w:val="Style9"/>
    <w:basedOn w:val="a"/>
    <w:uiPriority w:val="99"/>
    <w:rsid w:val="002017FD"/>
    <w:pPr>
      <w:spacing w:line="206" w:lineRule="exact"/>
      <w:jc w:val="center"/>
    </w:pPr>
  </w:style>
  <w:style w:type="paragraph" w:customStyle="1" w:styleId="Style10">
    <w:name w:val="Style10"/>
    <w:basedOn w:val="a"/>
    <w:uiPriority w:val="99"/>
    <w:rsid w:val="002017FD"/>
    <w:pPr>
      <w:jc w:val="center"/>
    </w:pPr>
  </w:style>
  <w:style w:type="paragraph" w:customStyle="1" w:styleId="Style11">
    <w:name w:val="Style11"/>
    <w:basedOn w:val="a"/>
    <w:uiPriority w:val="99"/>
    <w:rsid w:val="002017FD"/>
  </w:style>
  <w:style w:type="paragraph" w:customStyle="1" w:styleId="Style12">
    <w:name w:val="Style12"/>
    <w:basedOn w:val="a"/>
    <w:uiPriority w:val="99"/>
    <w:rsid w:val="002017FD"/>
    <w:pPr>
      <w:spacing w:line="216" w:lineRule="exact"/>
    </w:pPr>
  </w:style>
  <w:style w:type="paragraph" w:customStyle="1" w:styleId="Style13">
    <w:name w:val="Style13"/>
    <w:basedOn w:val="a"/>
    <w:uiPriority w:val="99"/>
    <w:rsid w:val="002017FD"/>
    <w:pPr>
      <w:spacing w:line="206" w:lineRule="exact"/>
    </w:pPr>
  </w:style>
  <w:style w:type="paragraph" w:customStyle="1" w:styleId="Style14">
    <w:name w:val="Style14"/>
    <w:basedOn w:val="a"/>
    <w:uiPriority w:val="99"/>
    <w:rsid w:val="002017FD"/>
    <w:pPr>
      <w:spacing w:line="229" w:lineRule="exact"/>
    </w:pPr>
  </w:style>
  <w:style w:type="paragraph" w:customStyle="1" w:styleId="Style15">
    <w:name w:val="Style15"/>
    <w:basedOn w:val="a"/>
    <w:uiPriority w:val="99"/>
    <w:rsid w:val="002017FD"/>
  </w:style>
  <w:style w:type="paragraph" w:customStyle="1" w:styleId="Style16">
    <w:name w:val="Style16"/>
    <w:basedOn w:val="a"/>
    <w:uiPriority w:val="99"/>
    <w:rsid w:val="002017FD"/>
  </w:style>
  <w:style w:type="paragraph" w:customStyle="1" w:styleId="Style17">
    <w:name w:val="Style17"/>
    <w:basedOn w:val="a"/>
    <w:uiPriority w:val="99"/>
    <w:rsid w:val="002017FD"/>
    <w:pPr>
      <w:spacing w:line="230" w:lineRule="exact"/>
      <w:ind w:firstLine="341"/>
      <w:jc w:val="both"/>
    </w:pPr>
  </w:style>
  <w:style w:type="paragraph" w:customStyle="1" w:styleId="Style18">
    <w:name w:val="Style18"/>
    <w:basedOn w:val="a"/>
    <w:uiPriority w:val="99"/>
    <w:rsid w:val="002017FD"/>
    <w:pPr>
      <w:spacing w:line="229" w:lineRule="exact"/>
      <w:ind w:firstLine="936"/>
      <w:jc w:val="both"/>
    </w:pPr>
  </w:style>
  <w:style w:type="paragraph" w:customStyle="1" w:styleId="Style19">
    <w:name w:val="Style19"/>
    <w:basedOn w:val="a"/>
    <w:uiPriority w:val="99"/>
    <w:rsid w:val="002017FD"/>
  </w:style>
  <w:style w:type="paragraph" w:customStyle="1" w:styleId="Style20">
    <w:name w:val="Style20"/>
    <w:basedOn w:val="a"/>
    <w:uiPriority w:val="99"/>
    <w:rsid w:val="002017FD"/>
  </w:style>
  <w:style w:type="paragraph" w:customStyle="1" w:styleId="Style21">
    <w:name w:val="Style21"/>
    <w:basedOn w:val="a"/>
    <w:uiPriority w:val="99"/>
    <w:rsid w:val="002017FD"/>
  </w:style>
  <w:style w:type="paragraph" w:customStyle="1" w:styleId="Style22">
    <w:name w:val="Style22"/>
    <w:basedOn w:val="a"/>
    <w:uiPriority w:val="99"/>
    <w:rsid w:val="002017FD"/>
  </w:style>
  <w:style w:type="paragraph" w:customStyle="1" w:styleId="Style23">
    <w:name w:val="Style23"/>
    <w:basedOn w:val="a"/>
    <w:uiPriority w:val="99"/>
    <w:rsid w:val="002017FD"/>
  </w:style>
  <w:style w:type="paragraph" w:customStyle="1" w:styleId="Style24">
    <w:name w:val="Style24"/>
    <w:basedOn w:val="a"/>
    <w:uiPriority w:val="99"/>
    <w:rsid w:val="002017FD"/>
    <w:pPr>
      <w:spacing w:line="232" w:lineRule="exact"/>
      <w:ind w:firstLine="346"/>
      <w:jc w:val="both"/>
    </w:pPr>
  </w:style>
  <w:style w:type="paragraph" w:customStyle="1" w:styleId="Style25">
    <w:name w:val="Style25"/>
    <w:basedOn w:val="a"/>
    <w:uiPriority w:val="99"/>
    <w:rsid w:val="002017FD"/>
  </w:style>
  <w:style w:type="character" w:customStyle="1" w:styleId="FontStyle27">
    <w:name w:val="Font Style27"/>
    <w:basedOn w:val="a0"/>
    <w:uiPriority w:val="99"/>
    <w:rsid w:val="002017FD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8">
    <w:name w:val="Font Style28"/>
    <w:basedOn w:val="a0"/>
    <w:uiPriority w:val="99"/>
    <w:rsid w:val="002017FD"/>
    <w:rPr>
      <w:rFonts w:ascii="Times New Roman" w:hAnsi="Times New Roman" w:cs="Times New Roman"/>
      <w:sz w:val="20"/>
      <w:szCs w:val="20"/>
    </w:rPr>
  </w:style>
  <w:style w:type="character" w:customStyle="1" w:styleId="FontStyle29">
    <w:name w:val="Font Style29"/>
    <w:basedOn w:val="a0"/>
    <w:uiPriority w:val="99"/>
    <w:rsid w:val="002017FD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30">
    <w:name w:val="Font Style30"/>
    <w:basedOn w:val="a0"/>
    <w:uiPriority w:val="99"/>
    <w:rsid w:val="002017FD"/>
    <w:rPr>
      <w:rFonts w:ascii="Arial" w:hAnsi="Arial" w:cs="Arial"/>
      <w:b/>
      <w:bCs/>
      <w:sz w:val="28"/>
      <w:szCs w:val="28"/>
    </w:rPr>
  </w:style>
  <w:style w:type="character" w:customStyle="1" w:styleId="FontStyle31">
    <w:name w:val="Font Style31"/>
    <w:basedOn w:val="a0"/>
    <w:uiPriority w:val="99"/>
    <w:rsid w:val="002017FD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32">
    <w:name w:val="Font Style32"/>
    <w:basedOn w:val="a0"/>
    <w:uiPriority w:val="99"/>
    <w:rsid w:val="002017FD"/>
    <w:rPr>
      <w:rFonts w:ascii="Times New Roman" w:hAnsi="Times New Roman" w:cs="Times New Roman"/>
      <w:b/>
      <w:bCs/>
      <w:i/>
      <w:iCs/>
      <w:spacing w:val="30"/>
      <w:sz w:val="20"/>
      <w:szCs w:val="20"/>
    </w:rPr>
  </w:style>
  <w:style w:type="character" w:customStyle="1" w:styleId="FontStyle33">
    <w:name w:val="Font Style33"/>
    <w:basedOn w:val="a0"/>
    <w:uiPriority w:val="99"/>
    <w:rsid w:val="002017F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34">
    <w:name w:val="Font Style34"/>
    <w:basedOn w:val="a0"/>
    <w:uiPriority w:val="99"/>
    <w:rsid w:val="002017FD"/>
    <w:rPr>
      <w:rFonts w:ascii="Century Schoolbook" w:hAnsi="Century Schoolbook" w:cs="Century Schoolbook"/>
      <w:b/>
      <w:bCs/>
      <w:sz w:val="8"/>
      <w:szCs w:val="8"/>
    </w:rPr>
  </w:style>
  <w:style w:type="character" w:customStyle="1" w:styleId="FontStyle35">
    <w:name w:val="Font Style35"/>
    <w:basedOn w:val="a0"/>
    <w:uiPriority w:val="99"/>
    <w:rsid w:val="002017FD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6">
    <w:name w:val="Font Style36"/>
    <w:basedOn w:val="a0"/>
    <w:uiPriority w:val="99"/>
    <w:rsid w:val="002017FD"/>
    <w:rPr>
      <w:rFonts w:ascii="Times New Roman" w:hAnsi="Times New Roman" w:cs="Times New Roman"/>
      <w:sz w:val="10"/>
      <w:szCs w:val="10"/>
    </w:rPr>
  </w:style>
  <w:style w:type="character" w:customStyle="1" w:styleId="FontStyle37">
    <w:name w:val="Font Style37"/>
    <w:basedOn w:val="a0"/>
    <w:uiPriority w:val="99"/>
    <w:rsid w:val="002017FD"/>
    <w:rPr>
      <w:rFonts w:ascii="Times New Roman" w:hAnsi="Times New Roman" w:cs="Times New Roman"/>
      <w:sz w:val="16"/>
      <w:szCs w:val="16"/>
    </w:rPr>
  </w:style>
  <w:style w:type="character" w:customStyle="1" w:styleId="FontStyle38">
    <w:name w:val="Font Style38"/>
    <w:basedOn w:val="a0"/>
    <w:uiPriority w:val="99"/>
    <w:rsid w:val="002017FD"/>
    <w:rPr>
      <w:rFonts w:ascii="Times New Roman" w:hAnsi="Times New Roman" w:cs="Times New Roman"/>
      <w:b/>
      <w:bCs/>
      <w:i/>
      <w:iCs/>
      <w:spacing w:val="-20"/>
      <w:sz w:val="20"/>
      <w:szCs w:val="20"/>
    </w:rPr>
  </w:style>
  <w:style w:type="character" w:customStyle="1" w:styleId="FontStyle39">
    <w:name w:val="Font Style39"/>
    <w:basedOn w:val="a0"/>
    <w:uiPriority w:val="99"/>
    <w:rsid w:val="002017FD"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40">
    <w:name w:val="Font Style40"/>
    <w:basedOn w:val="a0"/>
    <w:uiPriority w:val="99"/>
    <w:rsid w:val="002017FD"/>
    <w:rPr>
      <w:rFonts w:ascii="Times New Roman" w:hAnsi="Times New Roman" w:cs="Times New Roman"/>
      <w:b/>
      <w:bCs/>
      <w:sz w:val="8"/>
      <w:szCs w:val="8"/>
    </w:rPr>
  </w:style>
  <w:style w:type="paragraph" w:styleId="a3">
    <w:name w:val="header"/>
    <w:basedOn w:val="a"/>
    <w:link w:val="a4"/>
    <w:uiPriority w:val="99"/>
    <w:semiHidden/>
    <w:unhideWhenUsed/>
    <w:rsid w:val="002638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638B2"/>
    <w:rPr>
      <w:rFonts w:hAnsi="Arial" w:cs="Arial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EC6D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C6DB9"/>
    <w:rPr>
      <w:rFonts w:hAnsi="Arial" w:cs="Arial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E307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3073"/>
    <w:rPr>
      <w:rFonts w:ascii="Tahoma" w:hAnsi="Tahoma" w:cs="Tahoma"/>
      <w:sz w:val="16"/>
      <w:szCs w:val="16"/>
    </w:rPr>
  </w:style>
  <w:style w:type="paragraph" w:styleId="a9">
    <w:name w:val="No Spacing"/>
    <w:link w:val="aa"/>
    <w:uiPriority w:val="1"/>
    <w:qFormat/>
    <w:rsid w:val="00DD436F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aa">
    <w:name w:val="Без интервала Знак"/>
    <w:basedOn w:val="a0"/>
    <w:link w:val="a9"/>
    <w:uiPriority w:val="1"/>
    <w:rsid w:val="00DD436F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3682</Words>
  <Characters>26858</Characters>
  <Application>Microsoft Office Word</Application>
  <DocSecurity>0</DocSecurity>
  <Lines>223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МКОУ "Краснодубровская ООШ"</cp:lastModifiedBy>
  <cp:revision>5</cp:revision>
  <dcterms:created xsi:type="dcterms:W3CDTF">2013-11-03T13:32:00Z</dcterms:created>
  <dcterms:modified xsi:type="dcterms:W3CDTF">2016-02-16T11:59:00Z</dcterms:modified>
</cp:coreProperties>
</file>